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E258" w14:textId="77777777" w:rsidR="00AE2E97" w:rsidRPr="009D7189" w:rsidRDefault="00AE2E97" w:rsidP="00AE2E97">
      <w:pPr>
        <w:rPr>
          <w:rFonts w:ascii="Arial" w:hAnsi="Arial" w:cs="Arial"/>
          <w:b/>
          <w:bCs/>
          <w:lang w:val="en-US"/>
        </w:rPr>
      </w:pPr>
      <w:bookmarkStart w:id="0" w:name="_GoBack"/>
      <w:bookmarkEnd w:id="0"/>
      <w:r w:rsidRPr="009D7189">
        <w:rPr>
          <w:rFonts w:ascii="Arial" w:hAnsi="Arial" w:cs="Arial"/>
          <w:b/>
          <w:bCs/>
          <w:sz w:val="28"/>
          <w:szCs w:val="28"/>
          <w:lang w:val="en-US"/>
        </w:rPr>
        <w:t>Appendix A</w:t>
      </w:r>
    </w:p>
    <w:p w14:paraId="264A0BC2" w14:textId="77777777" w:rsidR="00AE2E97" w:rsidRDefault="00AE2E97" w:rsidP="00AE2E97">
      <w:pPr>
        <w:rPr>
          <w:rFonts w:ascii="Arial Unicode MS" w:eastAsia="Arial Unicode MS" w:hAnsi="Arial Unicode MS" w:cs="Arial Unicode MS"/>
          <w:sz w:val="20"/>
        </w:rPr>
      </w:pPr>
    </w:p>
    <w:p w14:paraId="01B1D764" w14:textId="77777777" w:rsidR="00AE2E97" w:rsidRPr="002632F9" w:rsidRDefault="00AE2E97" w:rsidP="00AE2E97">
      <w:pPr>
        <w:rPr>
          <w:rFonts w:ascii="Arial" w:hAnsi="Arial" w:cs="Arial"/>
          <w:b/>
          <w:bCs/>
        </w:rPr>
      </w:pPr>
      <w:bookmarkStart w:id="1" w:name="_Ref55893704"/>
      <w:r w:rsidRPr="002632F9">
        <w:rPr>
          <w:rFonts w:ascii="Arial" w:hAnsi="Arial" w:cs="Arial"/>
          <w:b/>
          <w:bCs/>
        </w:rPr>
        <w:t xml:space="preserve">Amendments to information provided at PROSPERO </w:t>
      </w:r>
      <w:proofErr w:type="gramStart"/>
      <w:r w:rsidRPr="002632F9">
        <w:rPr>
          <w:rFonts w:ascii="Arial" w:hAnsi="Arial" w:cs="Arial"/>
          <w:b/>
          <w:bCs/>
        </w:rPr>
        <w:t>registration</w:t>
      </w:r>
      <w:proofErr w:type="gramEnd"/>
    </w:p>
    <w:p w14:paraId="1EA0B680" w14:textId="77777777" w:rsidR="00AE2E97" w:rsidRPr="002632F9" w:rsidRDefault="00AE2E97" w:rsidP="00AE2E97">
      <w:pPr>
        <w:rPr>
          <w:rFonts w:ascii="Arial" w:hAnsi="Arial" w:cs="Arial"/>
        </w:rPr>
      </w:pPr>
    </w:p>
    <w:p w14:paraId="1686158F" w14:textId="77777777" w:rsidR="00AE2E97" w:rsidRPr="002632F9" w:rsidRDefault="00AE2E97" w:rsidP="00AE2E97">
      <w:pPr>
        <w:rPr>
          <w:rFonts w:ascii="Arial" w:hAnsi="Arial" w:cs="Arial"/>
          <w:b/>
          <w:bCs/>
          <w:sz w:val="22"/>
          <w:szCs w:val="22"/>
        </w:rPr>
      </w:pPr>
      <w:r w:rsidRPr="002632F9">
        <w:rPr>
          <w:rFonts w:ascii="Arial" w:hAnsi="Arial" w:cs="Arial"/>
          <w:b/>
          <w:bCs/>
          <w:sz w:val="22"/>
          <w:szCs w:val="22"/>
        </w:rPr>
        <w:t>11. Team members and organizational affiliations:</w:t>
      </w:r>
    </w:p>
    <w:p w14:paraId="30F5DD40" w14:textId="77777777" w:rsidR="00AE2E97" w:rsidRPr="002632F9" w:rsidRDefault="00AE2E97" w:rsidP="00AE2E97">
      <w:pPr>
        <w:rPr>
          <w:rFonts w:ascii="Arial" w:hAnsi="Arial" w:cs="Arial"/>
          <w:sz w:val="22"/>
          <w:szCs w:val="22"/>
        </w:rPr>
      </w:pPr>
      <w:r w:rsidRPr="002632F9">
        <w:rPr>
          <w:rFonts w:ascii="Arial" w:hAnsi="Arial" w:cs="Arial"/>
          <w:sz w:val="22"/>
          <w:szCs w:val="22"/>
        </w:rPr>
        <w:t>In addition to the team members listed in the protocol, we also worked with the following people on the review:</w:t>
      </w:r>
    </w:p>
    <w:p w14:paraId="6335B2F8" w14:textId="77777777" w:rsidR="00AE2E97" w:rsidRPr="002632F9" w:rsidRDefault="00AE2E97" w:rsidP="00AE2E97">
      <w:pPr>
        <w:pStyle w:val="ListParagraph"/>
        <w:numPr>
          <w:ilvl w:val="0"/>
          <w:numId w:val="1"/>
        </w:numPr>
        <w:rPr>
          <w:rFonts w:ascii="Arial" w:hAnsi="Arial" w:cs="Arial"/>
          <w:sz w:val="22"/>
          <w:szCs w:val="22"/>
        </w:rPr>
      </w:pPr>
      <w:r w:rsidRPr="002632F9">
        <w:rPr>
          <w:rFonts w:ascii="Arial" w:hAnsi="Arial" w:cs="Arial"/>
          <w:sz w:val="22"/>
          <w:szCs w:val="22"/>
        </w:rPr>
        <w:t xml:space="preserve">Kimia </w:t>
      </w:r>
      <w:proofErr w:type="spellStart"/>
      <w:r w:rsidRPr="002632F9">
        <w:rPr>
          <w:rFonts w:ascii="Arial" w:hAnsi="Arial" w:cs="Arial"/>
          <w:sz w:val="22"/>
          <w:szCs w:val="22"/>
        </w:rPr>
        <w:t>Ziafat</w:t>
      </w:r>
      <w:proofErr w:type="spellEnd"/>
      <w:r w:rsidRPr="002632F9">
        <w:rPr>
          <w:rFonts w:ascii="Arial" w:hAnsi="Arial" w:cs="Arial"/>
          <w:sz w:val="22"/>
          <w:szCs w:val="22"/>
        </w:rPr>
        <w:t>, British Columbia Centre on Substance Use</w:t>
      </w:r>
    </w:p>
    <w:p w14:paraId="1E1FC251" w14:textId="77777777" w:rsidR="00AE2E97" w:rsidRDefault="00AE2E97" w:rsidP="00AE2E97">
      <w:pPr>
        <w:pStyle w:val="ListParagraph"/>
        <w:numPr>
          <w:ilvl w:val="0"/>
          <w:numId w:val="1"/>
        </w:numPr>
        <w:rPr>
          <w:rFonts w:ascii="Arial" w:hAnsi="Arial" w:cs="Arial"/>
          <w:sz w:val="22"/>
          <w:szCs w:val="22"/>
        </w:rPr>
      </w:pPr>
      <w:r w:rsidRPr="002632F9">
        <w:rPr>
          <w:rFonts w:ascii="Arial" w:hAnsi="Arial" w:cs="Arial"/>
          <w:sz w:val="22"/>
          <w:szCs w:val="22"/>
        </w:rPr>
        <w:t xml:space="preserve">Ehsan </w:t>
      </w:r>
      <w:proofErr w:type="spellStart"/>
      <w:r w:rsidRPr="002632F9">
        <w:rPr>
          <w:rFonts w:ascii="Arial" w:hAnsi="Arial" w:cs="Arial"/>
          <w:sz w:val="22"/>
          <w:szCs w:val="22"/>
        </w:rPr>
        <w:t>Moazen</w:t>
      </w:r>
      <w:proofErr w:type="spellEnd"/>
      <w:r w:rsidRPr="002632F9">
        <w:rPr>
          <w:rFonts w:ascii="Arial" w:hAnsi="Arial" w:cs="Arial"/>
          <w:sz w:val="22"/>
          <w:szCs w:val="22"/>
        </w:rPr>
        <w:t xml:space="preserve"> Zadeh, British Columbia Centre on Substance Use</w:t>
      </w:r>
    </w:p>
    <w:p w14:paraId="436E5852" w14:textId="77777777" w:rsidR="00AE2E97" w:rsidRPr="003A3F42" w:rsidRDefault="00AE2E97" w:rsidP="00AE2E97">
      <w:pPr>
        <w:pStyle w:val="ListParagraph"/>
        <w:numPr>
          <w:ilvl w:val="0"/>
          <w:numId w:val="1"/>
        </w:numPr>
        <w:rPr>
          <w:rFonts w:ascii="Arial" w:hAnsi="Arial" w:cs="Arial"/>
          <w:sz w:val="22"/>
          <w:szCs w:val="22"/>
          <w:lang w:val="fr-FR"/>
        </w:rPr>
      </w:pPr>
      <w:r w:rsidRPr="003A3F42">
        <w:rPr>
          <w:rFonts w:ascii="Arial" w:hAnsi="Arial" w:cs="Arial"/>
          <w:sz w:val="22"/>
          <w:szCs w:val="22"/>
          <w:lang w:val="fr-FR"/>
        </w:rPr>
        <w:t xml:space="preserve">Julien </w:t>
      </w:r>
      <w:proofErr w:type="spellStart"/>
      <w:r w:rsidRPr="003A3F42">
        <w:rPr>
          <w:rFonts w:ascii="Arial" w:hAnsi="Arial" w:cs="Arial"/>
          <w:sz w:val="22"/>
          <w:szCs w:val="22"/>
          <w:lang w:val="fr-FR"/>
        </w:rPr>
        <w:t>Quesne</w:t>
      </w:r>
      <w:proofErr w:type="spellEnd"/>
      <w:r w:rsidRPr="003A3F42">
        <w:rPr>
          <w:rFonts w:ascii="Arial" w:hAnsi="Arial" w:cs="Arial"/>
          <w:sz w:val="22"/>
          <w:szCs w:val="22"/>
          <w:lang w:val="fr-FR"/>
        </w:rPr>
        <w:t>, Université de Montréal</w:t>
      </w:r>
    </w:p>
    <w:p w14:paraId="7B3F12C9" w14:textId="77777777" w:rsidR="00AE2E97" w:rsidRPr="003A3F42" w:rsidRDefault="00AE2E97" w:rsidP="00AE2E97">
      <w:pPr>
        <w:rPr>
          <w:rFonts w:ascii="Arial" w:hAnsi="Arial" w:cs="Arial"/>
          <w:sz w:val="22"/>
          <w:szCs w:val="22"/>
          <w:lang w:val="fr-FR"/>
        </w:rPr>
      </w:pPr>
    </w:p>
    <w:p w14:paraId="3DC0906C" w14:textId="77777777" w:rsidR="00AE2E97" w:rsidRPr="002632F9" w:rsidRDefault="00AE2E97" w:rsidP="00AE2E97">
      <w:pPr>
        <w:rPr>
          <w:rFonts w:ascii="Arial" w:hAnsi="Arial" w:cs="Arial"/>
          <w:sz w:val="22"/>
          <w:szCs w:val="22"/>
        </w:rPr>
      </w:pPr>
      <w:r w:rsidRPr="002632F9">
        <w:rPr>
          <w:rFonts w:ascii="Arial" w:hAnsi="Arial" w:cs="Arial"/>
          <w:sz w:val="22"/>
          <w:szCs w:val="22"/>
        </w:rPr>
        <w:t>They are listed in the manuscript as an author (KZ), or in the acknowledgement section (EZ</w:t>
      </w:r>
      <w:r>
        <w:rPr>
          <w:rFonts w:ascii="Arial" w:hAnsi="Arial" w:cs="Arial"/>
          <w:sz w:val="22"/>
          <w:szCs w:val="22"/>
        </w:rPr>
        <w:t xml:space="preserve"> and JQ</w:t>
      </w:r>
      <w:r w:rsidRPr="002632F9">
        <w:rPr>
          <w:rFonts w:ascii="Arial" w:hAnsi="Arial" w:cs="Arial"/>
          <w:sz w:val="22"/>
          <w:szCs w:val="22"/>
        </w:rPr>
        <w:t>).</w:t>
      </w:r>
    </w:p>
    <w:p w14:paraId="1F714C30" w14:textId="77777777" w:rsidR="00AE2E97" w:rsidRPr="002632F9" w:rsidRDefault="00AE2E97" w:rsidP="00AE2E97">
      <w:pPr>
        <w:rPr>
          <w:rFonts w:ascii="Arial" w:hAnsi="Arial" w:cs="Arial"/>
          <w:sz w:val="22"/>
          <w:szCs w:val="22"/>
        </w:rPr>
      </w:pPr>
    </w:p>
    <w:p w14:paraId="588495D1" w14:textId="77777777" w:rsidR="00AE2E97" w:rsidRPr="002632F9" w:rsidRDefault="00AE2E97" w:rsidP="00AE2E97">
      <w:pPr>
        <w:rPr>
          <w:rFonts w:ascii="Arial" w:hAnsi="Arial" w:cs="Arial"/>
          <w:sz w:val="22"/>
          <w:szCs w:val="22"/>
        </w:rPr>
      </w:pPr>
      <w:r w:rsidRPr="002632F9">
        <w:rPr>
          <w:rFonts w:ascii="Arial" w:hAnsi="Arial" w:cs="Arial"/>
          <w:b/>
          <w:bCs/>
          <w:sz w:val="22"/>
          <w:szCs w:val="22"/>
        </w:rPr>
        <w:t>15. The review question</w:t>
      </w:r>
      <w:r w:rsidRPr="002632F9">
        <w:rPr>
          <w:rFonts w:ascii="Arial" w:hAnsi="Arial" w:cs="Arial"/>
          <w:sz w:val="22"/>
          <w:szCs w:val="22"/>
        </w:rPr>
        <w:t xml:space="preserve"> </w:t>
      </w:r>
      <w:r w:rsidRPr="002632F9">
        <w:rPr>
          <w:rFonts w:ascii="Arial" w:hAnsi="Arial" w:cs="Arial"/>
          <w:b/>
          <w:bCs/>
          <w:sz w:val="22"/>
          <w:szCs w:val="22"/>
        </w:rPr>
        <w:t>evolved</w:t>
      </w:r>
      <w:r w:rsidRPr="002632F9">
        <w:rPr>
          <w:rFonts w:ascii="Arial" w:hAnsi="Arial" w:cs="Arial"/>
          <w:sz w:val="22"/>
          <w:szCs w:val="22"/>
        </w:rPr>
        <w:t xml:space="preserve"> from “How are gender and sex measured and reported in research on alcohol treatment for youth (ages 13-24)?” (protocol) to “How are gender and sex measured and reported in research on alcohol treatment for youth up to age 30?” (manuscript). </w:t>
      </w:r>
    </w:p>
    <w:p w14:paraId="71745E98" w14:textId="77777777" w:rsidR="00AE2E97" w:rsidRPr="002632F9" w:rsidRDefault="00AE2E97" w:rsidP="00AE2E97">
      <w:pPr>
        <w:rPr>
          <w:rFonts w:ascii="Arial" w:hAnsi="Arial" w:cs="Arial"/>
          <w:sz w:val="22"/>
          <w:szCs w:val="22"/>
        </w:rPr>
      </w:pPr>
    </w:p>
    <w:p w14:paraId="185DEE19" w14:textId="77777777" w:rsidR="00AE2E97" w:rsidRPr="002632F9" w:rsidRDefault="00AE2E97" w:rsidP="00AE2E97">
      <w:pPr>
        <w:rPr>
          <w:rFonts w:ascii="Arial" w:hAnsi="Arial" w:cs="Arial"/>
          <w:sz w:val="22"/>
          <w:szCs w:val="22"/>
        </w:rPr>
      </w:pPr>
      <w:r w:rsidRPr="002632F9">
        <w:rPr>
          <w:rFonts w:ascii="Arial" w:hAnsi="Arial" w:cs="Arial"/>
          <w:sz w:val="22"/>
          <w:szCs w:val="22"/>
        </w:rPr>
        <w:t>We decided to expand our definition of youth to less than 30 years old based on prior experience with youth-focused research, the state of public health research regarding youth and alcohol use, and trends among individuals within this age range, including delayed transitions into adulthood. More details in the manuscript under the heading “Data extraction, analysis, and quality assessment.”</w:t>
      </w:r>
    </w:p>
    <w:p w14:paraId="6683F8BE" w14:textId="77777777" w:rsidR="00AE2E97" w:rsidRPr="002632F9" w:rsidRDefault="00AE2E97" w:rsidP="00AE2E97">
      <w:pPr>
        <w:rPr>
          <w:rFonts w:ascii="Arial" w:hAnsi="Arial" w:cs="Arial"/>
          <w:sz w:val="22"/>
          <w:szCs w:val="22"/>
        </w:rPr>
      </w:pPr>
    </w:p>
    <w:p w14:paraId="6FEA6BAF" w14:textId="77777777" w:rsidR="00AE2E97" w:rsidRPr="002632F9" w:rsidRDefault="00AE2E97" w:rsidP="00AE2E97">
      <w:pPr>
        <w:rPr>
          <w:rFonts w:ascii="Arial" w:hAnsi="Arial" w:cs="Arial"/>
          <w:b/>
          <w:bCs/>
          <w:sz w:val="22"/>
          <w:szCs w:val="22"/>
        </w:rPr>
      </w:pPr>
      <w:r w:rsidRPr="002632F9">
        <w:rPr>
          <w:rFonts w:ascii="Arial" w:hAnsi="Arial" w:cs="Arial"/>
          <w:b/>
          <w:bCs/>
          <w:sz w:val="22"/>
          <w:szCs w:val="22"/>
        </w:rPr>
        <w:t>19. The summary criteria for participants studied by the review changed.</w:t>
      </w:r>
    </w:p>
    <w:p w14:paraId="0F32108A" w14:textId="77777777" w:rsidR="00AE2E97" w:rsidRPr="002632F9" w:rsidRDefault="00AE2E97" w:rsidP="00AE2E97">
      <w:pPr>
        <w:rPr>
          <w:rFonts w:ascii="Arial" w:hAnsi="Arial" w:cs="Arial"/>
          <w:sz w:val="22"/>
          <w:szCs w:val="22"/>
        </w:rPr>
      </w:pPr>
    </w:p>
    <w:p w14:paraId="0EB12A45" w14:textId="77777777" w:rsidR="00AE2E97" w:rsidRPr="002632F9" w:rsidRDefault="00AE2E97" w:rsidP="00AE2E97">
      <w:pPr>
        <w:autoSpaceDE w:val="0"/>
        <w:autoSpaceDN w:val="0"/>
        <w:adjustRightInd w:val="0"/>
        <w:rPr>
          <w:rFonts w:ascii="Arial" w:hAnsi="Arial" w:cs="Arial"/>
          <w:sz w:val="22"/>
          <w:szCs w:val="22"/>
        </w:rPr>
      </w:pPr>
      <w:r w:rsidRPr="002632F9">
        <w:rPr>
          <w:rFonts w:ascii="Arial" w:hAnsi="Arial" w:cs="Arial"/>
          <w:sz w:val="22"/>
          <w:szCs w:val="22"/>
        </w:rPr>
        <w:t>Protocol: We will include studies with participants who: (a) have their gender and/or sex recorded in the data (b) are between the ages of 13-24 at the time of data collection (c) use alcohol to a degree that has been defined as “problematic” by the original study’s definition (d) participated in alcohol treatment and care intervention.</w:t>
      </w:r>
    </w:p>
    <w:p w14:paraId="3DAF4C05" w14:textId="77777777" w:rsidR="00AE2E97" w:rsidRPr="002632F9" w:rsidRDefault="00AE2E97" w:rsidP="00AE2E97">
      <w:pPr>
        <w:rPr>
          <w:rFonts w:ascii="Arial" w:hAnsi="Arial" w:cs="Arial"/>
          <w:sz w:val="22"/>
          <w:szCs w:val="22"/>
        </w:rPr>
      </w:pPr>
    </w:p>
    <w:p w14:paraId="09042314" w14:textId="77777777" w:rsidR="00AE2E97" w:rsidRPr="002632F9" w:rsidRDefault="00AE2E97" w:rsidP="00AE2E97">
      <w:pPr>
        <w:rPr>
          <w:rFonts w:ascii="Arial" w:hAnsi="Arial" w:cs="Arial"/>
          <w:sz w:val="22"/>
          <w:szCs w:val="22"/>
        </w:rPr>
      </w:pPr>
      <w:r w:rsidRPr="002632F9">
        <w:rPr>
          <w:rFonts w:ascii="Arial" w:hAnsi="Arial" w:cs="Arial"/>
          <w:sz w:val="22"/>
          <w:szCs w:val="22"/>
        </w:rPr>
        <w:t>Manuscript: We included studies where (a) participants had their sexed and/or genders gathered and recorded in the data, (b) participants were less than 30 years old at the time of data collection, (c) participants were screened using AUDIT, AUDIT-C or a structured interviewing using DSM-IV criteria for problematic alcohol use, and screening occurred as part of the study activities.</w:t>
      </w:r>
    </w:p>
    <w:p w14:paraId="7EC25FC6" w14:textId="77777777" w:rsidR="00AE2E97" w:rsidRPr="002632F9" w:rsidRDefault="00AE2E97" w:rsidP="00AE2E97">
      <w:pPr>
        <w:rPr>
          <w:rFonts w:ascii="Arial" w:hAnsi="Arial" w:cs="Arial"/>
          <w:sz w:val="22"/>
          <w:szCs w:val="22"/>
        </w:rPr>
      </w:pPr>
    </w:p>
    <w:p w14:paraId="01E120E6" w14:textId="77777777" w:rsidR="00AE2E97" w:rsidRPr="002632F9" w:rsidRDefault="00AE2E97" w:rsidP="00AE2E97">
      <w:pPr>
        <w:rPr>
          <w:rFonts w:ascii="Arial" w:hAnsi="Arial" w:cs="Arial"/>
          <w:sz w:val="22"/>
          <w:szCs w:val="22"/>
        </w:rPr>
      </w:pPr>
      <w:r w:rsidRPr="002632F9">
        <w:rPr>
          <w:rFonts w:ascii="Arial" w:hAnsi="Arial" w:cs="Arial"/>
          <w:sz w:val="22"/>
          <w:szCs w:val="22"/>
        </w:rPr>
        <w:t xml:space="preserve">Changes to the age of included participants are discussed for item 15 above. These changes were made </w:t>
      </w:r>
      <w:proofErr w:type="gramStart"/>
      <w:r w:rsidRPr="002632F9">
        <w:rPr>
          <w:rFonts w:ascii="Arial" w:hAnsi="Arial" w:cs="Arial"/>
          <w:sz w:val="22"/>
          <w:szCs w:val="22"/>
        </w:rPr>
        <w:t>in order to</w:t>
      </w:r>
      <w:proofErr w:type="gramEnd"/>
      <w:r w:rsidRPr="002632F9">
        <w:rPr>
          <w:rFonts w:ascii="Arial" w:hAnsi="Arial" w:cs="Arial"/>
          <w:sz w:val="22"/>
          <w:szCs w:val="22"/>
        </w:rPr>
        <w:t xml:space="preserve"> clarify the scope of the review and to provide a clearer parameterization of harmful alcohol use.</w:t>
      </w:r>
    </w:p>
    <w:p w14:paraId="34B7D5AC" w14:textId="77777777" w:rsidR="00AE2E97" w:rsidRPr="002632F9" w:rsidRDefault="00AE2E97" w:rsidP="00AE2E97">
      <w:pPr>
        <w:rPr>
          <w:rFonts w:ascii="Arial" w:hAnsi="Arial" w:cs="Arial"/>
          <w:sz w:val="22"/>
          <w:szCs w:val="22"/>
        </w:rPr>
      </w:pPr>
    </w:p>
    <w:p w14:paraId="0B8CF138" w14:textId="79BC5A8A" w:rsidR="00AE2E97" w:rsidRPr="002632F9" w:rsidRDefault="00AE2E97" w:rsidP="00AE2E97">
      <w:pPr>
        <w:rPr>
          <w:rFonts w:ascii="Arial" w:hAnsi="Arial" w:cs="Arial"/>
          <w:sz w:val="22"/>
          <w:szCs w:val="22"/>
        </w:rPr>
      </w:pPr>
      <w:r w:rsidRPr="002632F9">
        <w:rPr>
          <w:rFonts w:ascii="Arial" w:hAnsi="Arial" w:cs="Arial"/>
          <w:b/>
          <w:bCs/>
          <w:sz w:val="22"/>
          <w:szCs w:val="22"/>
        </w:rPr>
        <w:t>26. Data coders:</w:t>
      </w:r>
      <w:r w:rsidRPr="002632F9">
        <w:rPr>
          <w:rFonts w:ascii="Arial" w:hAnsi="Arial" w:cs="Arial"/>
          <w:sz w:val="22"/>
          <w:szCs w:val="22"/>
        </w:rPr>
        <w:t xml:space="preserve"> A</w:t>
      </w:r>
      <w:r>
        <w:rPr>
          <w:rFonts w:ascii="Arial" w:hAnsi="Arial" w:cs="Arial"/>
          <w:sz w:val="22"/>
          <w:szCs w:val="22"/>
        </w:rPr>
        <w:t>.</w:t>
      </w:r>
      <w:r w:rsidRPr="002632F9">
        <w:rPr>
          <w:rFonts w:ascii="Arial" w:hAnsi="Arial" w:cs="Arial"/>
          <w:sz w:val="22"/>
          <w:szCs w:val="22"/>
        </w:rPr>
        <w:t>J</w:t>
      </w:r>
      <w:r>
        <w:rPr>
          <w:rFonts w:ascii="Arial" w:hAnsi="Arial" w:cs="Arial"/>
          <w:sz w:val="22"/>
          <w:szCs w:val="22"/>
        </w:rPr>
        <w:t>.</w:t>
      </w:r>
      <w:r w:rsidRPr="002632F9">
        <w:rPr>
          <w:rFonts w:ascii="Arial" w:hAnsi="Arial" w:cs="Arial"/>
          <w:sz w:val="22"/>
          <w:szCs w:val="22"/>
        </w:rPr>
        <w:t xml:space="preserve"> </w:t>
      </w:r>
      <w:proofErr w:type="spellStart"/>
      <w:r w:rsidRPr="002632F9">
        <w:rPr>
          <w:rFonts w:ascii="Arial" w:hAnsi="Arial" w:cs="Arial"/>
          <w:sz w:val="22"/>
          <w:szCs w:val="22"/>
        </w:rPr>
        <w:t>Lowik</w:t>
      </w:r>
      <w:proofErr w:type="spellEnd"/>
      <w:r w:rsidRPr="002632F9">
        <w:rPr>
          <w:rFonts w:ascii="Arial" w:hAnsi="Arial" w:cs="Arial"/>
          <w:sz w:val="22"/>
          <w:szCs w:val="22"/>
        </w:rPr>
        <w:t xml:space="preserve">, Kimia </w:t>
      </w:r>
      <w:proofErr w:type="spellStart"/>
      <w:r w:rsidRPr="002632F9">
        <w:rPr>
          <w:rFonts w:ascii="Arial" w:hAnsi="Arial" w:cs="Arial"/>
          <w:sz w:val="22"/>
          <w:szCs w:val="22"/>
        </w:rPr>
        <w:t>Ziafat</w:t>
      </w:r>
      <w:proofErr w:type="spellEnd"/>
      <w:r>
        <w:rPr>
          <w:rFonts w:ascii="Arial" w:hAnsi="Arial" w:cs="Arial"/>
          <w:sz w:val="22"/>
          <w:szCs w:val="22"/>
        </w:rPr>
        <w:t xml:space="preserve">, </w:t>
      </w:r>
      <w:r w:rsidRPr="002632F9">
        <w:rPr>
          <w:rFonts w:ascii="Arial" w:hAnsi="Arial" w:cs="Arial"/>
          <w:sz w:val="22"/>
          <w:szCs w:val="22"/>
        </w:rPr>
        <w:t xml:space="preserve">Ehsan </w:t>
      </w:r>
      <w:proofErr w:type="spellStart"/>
      <w:r w:rsidRPr="002632F9">
        <w:rPr>
          <w:rFonts w:ascii="Arial" w:hAnsi="Arial" w:cs="Arial"/>
          <w:sz w:val="22"/>
          <w:szCs w:val="22"/>
        </w:rPr>
        <w:t>Moazen</w:t>
      </w:r>
      <w:proofErr w:type="spellEnd"/>
      <w:r w:rsidRPr="002632F9">
        <w:rPr>
          <w:rFonts w:ascii="Arial" w:hAnsi="Arial" w:cs="Arial"/>
          <w:sz w:val="22"/>
          <w:szCs w:val="22"/>
        </w:rPr>
        <w:t xml:space="preserve"> Zadeh </w:t>
      </w:r>
      <w:r>
        <w:rPr>
          <w:rFonts w:ascii="Arial" w:hAnsi="Arial" w:cs="Arial"/>
          <w:sz w:val="22"/>
          <w:szCs w:val="22"/>
        </w:rPr>
        <w:t xml:space="preserve">and Julien Quesne </w:t>
      </w:r>
      <w:r w:rsidRPr="002632F9">
        <w:rPr>
          <w:rFonts w:ascii="Arial" w:hAnsi="Arial" w:cs="Arial"/>
          <w:sz w:val="22"/>
          <w:szCs w:val="22"/>
        </w:rPr>
        <w:t>were also involved in the selection and coding of data.</w:t>
      </w:r>
    </w:p>
    <w:p w14:paraId="390EB1A2" w14:textId="77777777" w:rsidR="00AE2E97" w:rsidRPr="002632F9" w:rsidRDefault="00AE2E97" w:rsidP="00AE2E97">
      <w:pPr>
        <w:rPr>
          <w:rFonts w:ascii="Arial" w:hAnsi="Arial" w:cs="Arial"/>
          <w:sz w:val="22"/>
          <w:szCs w:val="22"/>
        </w:rPr>
      </w:pPr>
    </w:p>
    <w:p w14:paraId="03C167DA" w14:textId="77777777" w:rsidR="00AE2E97" w:rsidRPr="002632F9" w:rsidRDefault="00AE2E97" w:rsidP="00AE2E97">
      <w:pPr>
        <w:rPr>
          <w:rFonts w:ascii="Arial" w:hAnsi="Arial" w:cs="Arial"/>
          <w:sz w:val="22"/>
          <w:szCs w:val="22"/>
        </w:rPr>
      </w:pPr>
      <w:r w:rsidRPr="002632F9">
        <w:rPr>
          <w:rFonts w:ascii="Arial" w:hAnsi="Arial" w:cs="Arial"/>
          <w:b/>
          <w:bCs/>
          <w:sz w:val="22"/>
          <w:szCs w:val="22"/>
        </w:rPr>
        <w:t>27. Risk of bias was not assessed</w:t>
      </w:r>
      <w:r w:rsidRPr="002632F9">
        <w:rPr>
          <w:rFonts w:ascii="Arial" w:hAnsi="Arial" w:cs="Arial"/>
          <w:sz w:val="22"/>
          <w:szCs w:val="22"/>
        </w:rPr>
        <w:t xml:space="preserve"> for this review because it was not directly relevant to our specific research question.</w:t>
      </w:r>
    </w:p>
    <w:p w14:paraId="2DB9BB10" w14:textId="77777777" w:rsidR="00AE2E97" w:rsidRPr="002632F9" w:rsidRDefault="00AE2E97" w:rsidP="00AE2E97">
      <w:pPr>
        <w:rPr>
          <w:rFonts w:ascii="Arial" w:hAnsi="Arial" w:cs="Arial"/>
          <w:sz w:val="22"/>
          <w:szCs w:val="22"/>
        </w:rPr>
      </w:pPr>
    </w:p>
    <w:p w14:paraId="494A1660" w14:textId="77777777" w:rsidR="00AE2E97" w:rsidRPr="002632F9" w:rsidRDefault="00AE2E97" w:rsidP="00AE2E97">
      <w:pPr>
        <w:rPr>
          <w:rFonts w:ascii="Arial" w:hAnsi="Arial" w:cs="Arial"/>
          <w:sz w:val="22"/>
          <w:szCs w:val="22"/>
        </w:rPr>
      </w:pPr>
      <w:r w:rsidRPr="002632F9">
        <w:rPr>
          <w:rFonts w:ascii="Arial" w:hAnsi="Arial" w:cs="Arial"/>
          <w:sz w:val="22"/>
          <w:szCs w:val="22"/>
        </w:rPr>
        <w:t xml:space="preserve">We decided to use the </w:t>
      </w:r>
      <w:proofErr w:type="spellStart"/>
      <w:r w:rsidRPr="002632F9">
        <w:rPr>
          <w:rFonts w:ascii="Arial" w:hAnsi="Arial" w:cs="Arial"/>
          <w:sz w:val="22"/>
          <w:szCs w:val="22"/>
        </w:rPr>
        <w:t>TIDieR</w:t>
      </w:r>
      <w:proofErr w:type="spellEnd"/>
      <w:r w:rsidRPr="002632F9">
        <w:rPr>
          <w:rFonts w:ascii="Arial" w:hAnsi="Arial" w:cs="Arial"/>
          <w:sz w:val="22"/>
          <w:szCs w:val="22"/>
        </w:rPr>
        <w:t xml:space="preserve"> checklist, and forgo using GRADE, because we were interested in evaluating the reporting of interventions in the studies included in the review.</w:t>
      </w:r>
    </w:p>
    <w:p w14:paraId="3A49383E" w14:textId="77777777" w:rsidR="00AE2E97" w:rsidRPr="002632F9" w:rsidRDefault="00AE2E97" w:rsidP="00AE2E97">
      <w:pPr>
        <w:rPr>
          <w:rFonts w:ascii="Arial" w:hAnsi="Arial" w:cs="Arial"/>
          <w:sz w:val="22"/>
          <w:szCs w:val="22"/>
        </w:rPr>
      </w:pPr>
    </w:p>
    <w:p w14:paraId="25FF746C" w14:textId="77777777" w:rsidR="00AE2E97" w:rsidRDefault="00AE2E97" w:rsidP="00AE2E97">
      <w:pPr>
        <w:rPr>
          <w:rFonts w:ascii="Arial" w:hAnsi="Arial" w:cs="Arial"/>
          <w:sz w:val="22"/>
          <w:szCs w:val="22"/>
        </w:rPr>
      </w:pPr>
      <w:r w:rsidRPr="002632F9">
        <w:rPr>
          <w:rFonts w:ascii="Arial" w:hAnsi="Arial" w:cs="Arial"/>
          <w:b/>
          <w:bCs/>
          <w:sz w:val="22"/>
          <w:szCs w:val="22"/>
        </w:rPr>
        <w:lastRenderedPageBreak/>
        <w:t>36. We changed the keywords</w:t>
      </w:r>
      <w:r w:rsidRPr="002632F9">
        <w:rPr>
          <w:rFonts w:ascii="Arial" w:hAnsi="Arial" w:cs="Arial"/>
          <w:sz w:val="22"/>
          <w:szCs w:val="22"/>
        </w:rPr>
        <w:t xml:space="preserve"> associated with the paper for better accessibility and findability. </w:t>
      </w:r>
    </w:p>
    <w:p w14:paraId="54221B2A" w14:textId="77777777" w:rsidR="00AE2E97" w:rsidRDefault="00AE2E97" w:rsidP="00AE2E97">
      <w:pPr>
        <w:rPr>
          <w:rFonts w:ascii="Arial" w:hAnsi="Arial" w:cs="Arial"/>
          <w:sz w:val="22"/>
          <w:szCs w:val="22"/>
        </w:rPr>
      </w:pPr>
    </w:p>
    <w:p w14:paraId="3B79027C" w14:textId="77777777" w:rsidR="00AE2E97" w:rsidRPr="002632F9" w:rsidRDefault="00AE2E97" w:rsidP="00AE2E97">
      <w:pPr>
        <w:rPr>
          <w:rFonts w:ascii="Arial" w:hAnsi="Arial" w:cs="Arial"/>
          <w:sz w:val="22"/>
          <w:szCs w:val="22"/>
        </w:rPr>
      </w:pPr>
      <w:r>
        <w:rPr>
          <w:rFonts w:ascii="Arial" w:hAnsi="Arial" w:cs="Arial"/>
          <w:sz w:val="22"/>
          <w:szCs w:val="22"/>
        </w:rPr>
        <w:t xml:space="preserve">39. We updated the search two times prior to publication to include papers from 2020-2021 and 2022-2023. The same search strategy was used each time. </w:t>
      </w:r>
    </w:p>
    <w:p w14:paraId="2C611BED" w14:textId="77777777" w:rsidR="00AE2E97" w:rsidRDefault="00AE2E97" w:rsidP="00AE2E97">
      <w:pPr>
        <w:rPr>
          <w:rFonts w:ascii="Arial" w:eastAsiaTheme="minorEastAsia" w:hAnsi="Arial" w:cs="Arial"/>
          <w:b/>
          <w:color w:val="000000" w:themeColor="text1"/>
          <w:lang w:val="en-US"/>
        </w:rPr>
      </w:pPr>
      <w:r>
        <w:br w:type="page"/>
      </w:r>
    </w:p>
    <w:p w14:paraId="24791483" w14:textId="77777777" w:rsidR="00AE2E97" w:rsidRPr="009D7189" w:rsidRDefault="00AE2E97" w:rsidP="00AE2E97">
      <w:pPr>
        <w:pStyle w:val="Heading2"/>
      </w:pPr>
      <w:r w:rsidRPr="009D7189">
        <w:lastRenderedPageBreak/>
        <w:t xml:space="preserve">Appendix </w:t>
      </w:r>
      <w:bookmarkEnd w:id="1"/>
      <w:r w:rsidRPr="009D7189">
        <w:t>B</w:t>
      </w:r>
    </w:p>
    <w:p w14:paraId="5414AF05" w14:textId="77777777" w:rsidR="00AE2E97" w:rsidRPr="00425A3A" w:rsidRDefault="00AE2E97" w:rsidP="00AE2E97">
      <w:pPr>
        <w:rPr>
          <w:rFonts w:ascii="Arial" w:hAnsi="Arial" w:cs="Arial"/>
          <w:b/>
          <w:bCs/>
          <w:lang w:val="en-US"/>
        </w:rPr>
      </w:pPr>
      <w:r>
        <w:rPr>
          <w:rFonts w:ascii="Arial" w:hAnsi="Arial" w:cs="Arial"/>
          <w:b/>
          <w:bCs/>
          <w:lang w:val="en-US"/>
        </w:rPr>
        <w:t>Medline Search Strategy</w:t>
      </w:r>
    </w:p>
    <w:p w14:paraId="388B2CF5" w14:textId="77777777" w:rsidR="00AE2E97" w:rsidRDefault="00AE2E97" w:rsidP="00AE2E97">
      <w:pPr>
        <w:rPr>
          <w:rFonts w:ascii="Arial Unicode MS" w:eastAsia="Arial Unicode MS" w:hAnsi="Arial Unicode MS" w:cs="Arial Unicode MS"/>
          <w:sz w:val="20"/>
        </w:rPr>
      </w:pPr>
    </w:p>
    <w:p w14:paraId="4E487A2F" w14:textId="77777777" w:rsidR="00AE2E97" w:rsidRDefault="00AE2E97" w:rsidP="00AE2E97">
      <w:r>
        <w:rPr>
          <w:rFonts w:ascii="Arial Unicode MS" w:eastAsia="Arial Unicode MS" w:hAnsi="Arial Unicode MS" w:cs="Arial Unicode MS"/>
          <w:sz w:val="20"/>
        </w:rPr>
        <w:t xml:space="preserve">Database: Ovid MEDLINE(R) and </w:t>
      </w:r>
      <w:proofErr w:type="spellStart"/>
      <w:r>
        <w:rPr>
          <w:rFonts w:ascii="Arial Unicode MS" w:eastAsia="Arial Unicode MS" w:hAnsi="Arial Unicode MS" w:cs="Arial Unicode MS"/>
          <w:sz w:val="20"/>
        </w:rPr>
        <w:t>Epub</w:t>
      </w:r>
      <w:proofErr w:type="spellEnd"/>
      <w:r>
        <w:rPr>
          <w:rFonts w:ascii="Arial Unicode MS" w:eastAsia="Arial Unicode MS" w:hAnsi="Arial Unicode MS" w:cs="Arial Unicode MS"/>
          <w:sz w:val="20"/>
        </w:rPr>
        <w:t xml:space="preserve"> Ahead of Print, In-Process &amp; Other Non-Indexed Citations and Daily &lt;1946 to December 31, 2023&gt;</w:t>
      </w:r>
    </w:p>
    <w:p w14:paraId="4D844C58"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Search Strategy:</w:t>
      </w:r>
    </w:p>
    <w:p w14:paraId="67719BB1"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w:t>
      </w:r>
    </w:p>
    <w:p w14:paraId="0C6EB955"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1     youth</w:t>
      </w:r>
      <w:proofErr w:type="gramStart"/>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0EC8B82A"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2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young adj2 (adult* or people or person* or male* or female* or </w:t>
      </w:r>
      <w:proofErr w:type="spellStart"/>
      <w:r>
        <w:rPr>
          <w:rFonts w:ascii="Arial Unicode MS" w:eastAsia="Arial Unicode MS" w:hAnsi="Arial Unicode MS" w:cs="Arial Unicode MS"/>
          <w:sz w:val="20"/>
        </w:rPr>
        <w:t>m?n</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wom?n</w:t>
      </w:r>
      <w:proofErr w:type="spellEnd"/>
      <w:r>
        <w:rPr>
          <w:rFonts w:ascii="Arial Unicode MS" w:eastAsia="Arial Unicode MS" w:hAnsi="Arial Unicode MS" w:cs="Arial Unicode MS"/>
          <w:sz w:val="20"/>
        </w:rPr>
        <w:t xml:space="preserve"> or transgender* or transsexual*)).</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454DE545"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  </w:t>
      </w:r>
      <w:proofErr w:type="gramStart"/>
      <w:r>
        <w:rPr>
          <w:rFonts w:ascii="Arial Unicode MS" w:eastAsia="Arial Unicode MS" w:hAnsi="Arial Unicode MS" w:cs="Arial Unicode MS"/>
          <w:sz w:val="20"/>
        </w:rPr>
        <w:t xml:space="preserve">   (</w:t>
      </w:r>
      <w:proofErr w:type="spellStart"/>
      <w:proofErr w:type="gramEnd"/>
      <w:r>
        <w:rPr>
          <w:rFonts w:ascii="Arial Unicode MS" w:eastAsia="Arial Unicode MS" w:hAnsi="Arial Unicode MS" w:cs="Arial Unicode MS"/>
          <w:sz w:val="20"/>
        </w:rPr>
        <w:t>adolescen</w:t>
      </w:r>
      <w:proofErr w:type="spellEnd"/>
      <w:r>
        <w:rPr>
          <w:rFonts w:ascii="Arial Unicode MS" w:eastAsia="Arial Unicode MS" w:hAnsi="Arial Unicode MS" w:cs="Arial Unicode MS"/>
          <w:sz w:val="20"/>
        </w:rPr>
        <w:t>* or teen*).</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586162E1"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(emerging or early) adj2 adult*).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2B1B3146"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millennial* or juvenile* or minor* or pupil* or student* or </w:t>
      </w:r>
      <w:proofErr w:type="spellStart"/>
      <w:r>
        <w:rPr>
          <w:rFonts w:ascii="Arial Unicode MS" w:eastAsia="Arial Unicode MS" w:hAnsi="Arial Unicode MS" w:cs="Arial Unicode MS"/>
          <w:sz w:val="20"/>
        </w:rPr>
        <w:t>adolescen</w:t>
      </w:r>
      <w:proofErr w:type="spellEnd"/>
      <w:r>
        <w:rPr>
          <w:rFonts w:ascii="Arial Unicode MS" w:eastAsia="Arial Unicode MS" w:hAnsi="Arial Unicode MS" w:cs="Arial Unicode MS"/>
          <w:sz w:val="20"/>
        </w:rPr>
        <w:t xml:space="preserve">* or girl* or boy* or youth* or child or children or teen* or minors or </w:t>
      </w:r>
      <w:proofErr w:type="spellStart"/>
      <w:r>
        <w:rPr>
          <w:rFonts w:ascii="Arial Unicode MS" w:eastAsia="Arial Unicode MS" w:hAnsi="Arial Unicode MS" w:cs="Arial Unicode MS"/>
          <w:sz w:val="20"/>
        </w:rPr>
        <w:t>juvenil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pubert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pubescen</w:t>
      </w:r>
      <w:proofErr w:type="spellEnd"/>
      <w:r>
        <w:rPr>
          <w:rFonts w:ascii="Arial Unicode MS" w:eastAsia="Arial Unicode MS" w:hAnsi="Arial Unicode MS" w:cs="Arial Unicode MS"/>
          <w:sz w:val="20"/>
        </w:rPr>
        <w:t>* or pre-</w:t>
      </w:r>
      <w:proofErr w:type="spellStart"/>
      <w:r>
        <w:rPr>
          <w:rFonts w:ascii="Arial Unicode MS" w:eastAsia="Arial Unicode MS" w:hAnsi="Arial Unicode MS" w:cs="Arial Unicode MS"/>
          <w:sz w:val="20"/>
        </w:rPr>
        <w:t>pube</w:t>
      </w:r>
      <w:proofErr w:type="spellEnd"/>
      <w:r>
        <w:rPr>
          <w:rFonts w:ascii="Arial Unicode MS" w:eastAsia="Arial Unicode MS" w:hAnsi="Arial Unicode MS" w:cs="Arial Unicode MS"/>
          <w:sz w:val="20"/>
        </w:rPr>
        <w:t>* or kid or kids or underage*).</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4D3E149C"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6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high?school</w:t>
      </w:r>
      <w:proofErr w:type="spellEnd"/>
      <w:r>
        <w:rPr>
          <w:rFonts w:ascii="Arial Unicode MS" w:eastAsia="Arial Unicode MS" w:hAnsi="Arial Unicode MS" w:cs="Arial Unicode MS"/>
          <w:sz w:val="20"/>
        </w:rPr>
        <w:t xml:space="preserve">* or secondary school* or college* or </w:t>
      </w:r>
      <w:proofErr w:type="spellStart"/>
      <w:r>
        <w:rPr>
          <w:rFonts w:ascii="Arial Unicode MS" w:eastAsia="Arial Unicode MS" w:hAnsi="Arial Unicode MS" w:cs="Arial Unicode MS"/>
          <w:sz w:val="20"/>
        </w:rPr>
        <w:t>universit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post?secondary</w:t>
      </w:r>
      <w:proofErr w:type="spellEnd"/>
      <w:r>
        <w:rPr>
          <w:rFonts w:ascii="Arial Unicode MS" w:eastAsia="Arial Unicode MS" w:hAnsi="Arial Unicode MS" w:cs="Arial Unicode MS"/>
          <w:sz w:val="20"/>
        </w:rPr>
        <w:t xml:space="preserve"> school*) adj1 student*).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61A977C4"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7     1 or 2 or 3 or 4 or 5 or 6 </w:t>
      </w:r>
    </w:p>
    <w:p w14:paraId="3D6484E7"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8     exp Alcohol-Related Disorders/ </w:t>
      </w:r>
    </w:p>
    <w:p w14:paraId="544B5E92"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9     alcohol abstinence/ or exp alcohol drinking/ </w:t>
      </w:r>
    </w:p>
    <w:p w14:paraId="6A77D9E8"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10     Alcoholics/ </w:t>
      </w:r>
    </w:p>
    <w:p w14:paraId="12EF9571"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11     alcoholic</w:t>
      </w:r>
      <w:proofErr w:type="gramStart"/>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0C44C2B5"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12     alcoholism</w:t>
      </w:r>
      <w:proofErr w:type="gramStart"/>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44EE4523"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13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(risk* or problem* or excess* or heavy or heavily or hazard* or binge or harm*) adj4 (alcohol* or drink*)).</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03DF3014"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14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(alcohol* or beer* or wine* or spirit* or liquor*) adj3 (drink* or </w:t>
      </w:r>
      <w:proofErr w:type="spellStart"/>
      <w:r>
        <w:rPr>
          <w:rFonts w:ascii="Arial Unicode MS" w:eastAsia="Arial Unicode MS" w:hAnsi="Arial Unicode MS" w:cs="Arial Unicode MS"/>
          <w:sz w:val="20"/>
        </w:rPr>
        <w:t>heav</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consum</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intoxicat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abus</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misus</w:t>
      </w:r>
      <w:proofErr w:type="spellEnd"/>
      <w:r>
        <w:rPr>
          <w:rFonts w:ascii="Arial Unicode MS" w:eastAsia="Arial Unicode MS" w:hAnsi="Arial Unicode MS" w:cs="Arial Unicode MS"/>
          <w:sz w:val="20"/>
        </w:rPr>
        <w:t xml:space="preserve">* or use* or excess* or addict* or depend* or </w:t>
      </w:r>
      <w:proofErr w:type="spellStart"/>
      <w:r>
        <w:rPr>
          <w:rFonts w:ascii="Arial Unicode MS" w:eastAsia="Arial Unicode MS" w:hAnsi="Arial Unicode MS" w:cs="Arial Unicode MS"/>
          <w:sz w:val="20"/>
        </w:rPr>
        <w:t>beverag</w:t>
      </w:r>
      <w:proofErr w:type="spellEnd"/>
      <w:r>
        <w:rPr>
          <w:rFonts w:ascii="Arial Unicode MS" w:eastAsia="Arial Unicode MS" w:hAnsi="Arial Unicode MS" w:cs="Arial Unicode MS"/>
          <w:sz w:val="20"/>
        </w:rPr>
        <w:t xml:space="preserve">* or disorder* or problem* or </w:t>
      </w:r>
      <w:proofErr w:type="spellStart"/>
      <w:r>
        <w:rPr>
          <w:rFonts w:ascii="Arial Unicode MS" w:eastAsia="Arial Unicode MS" w:hAnsi="Arial Unicode MS" w:cs="Arial Unicode MS"/>
          <w:sz w:val="20"/>
        </w:rPr>
        <w:t>bing</w:t>
      </w:r>
      <w:proofErr w:type="spellEnd"/>
      <w:r>
        <w:rPr>
          <w:rFonts w:ascii="Arial Unicode MS" w:eastAsia="Arial Unicode MS" w:hAnsi="Arial Unicode MS" w:cs="Arial Unicode MS"/>
          <w:sz w:val="20"/>
        </w:rPr>
        <w:t>* or risk* or reckless*)).</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24441302"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15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alcohol* and (drunk* or incident* or safety or </w:t>
      </w:r>
      <w:proofErr w:type="spellStart"/>
      <w:r>
        <w:rPr>
          <w:rFonts w:ascii="Arial Unicode MS" w:eastAsia="Arial Unicode MS" w:hAnsi="Arial Unicode MS" w:cs="Arial Unicode MS"/>
          <w:sz w:val="20"/>
        </w:rPr>
        <w:t>offen</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abus</w:t>
      </w:r>
      <w:proofErr w:type="spellEnd"/>
      <w:r>
        <w:rPr>
          <w:rFonts w:ascii="Arial Unicode MS" w:eastAsia="Arial Unicode MS" w:hAnsi="Arial Unicode MS" w:cs="Arial Unicode MS"/>
          <w:sz w:val="20"/>
        </w:rPr>
        <w:t xml:space="preserve">* or disorder* or harm* or </w:t>
      </w:r>
      <w:proofErr w:type="spellStart"/>
      <w:r>
        <w:rPr>
          <w:rFonts w:ascii="Arial Unicode MS" w:eastAsia="Arial Unicode MS" w:hAnsi="Arial Unicode MS" w:cs="Arial Unicode MS"/>
          <w:sz w:val="20"/>
        </w:rPr>
        <w:t>violen</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injur</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intoxicat</w:t>
      </w:r>
      <w:proofErr w:type="spellEnd"/>
      <w:r>
        <w:rPr>
          <w:rFonts w:ascii="Arial Unicode MS" w:eastAsia="Arial Unicode MS" w:hAnsi="Arial Unicode MS" w:cs="Arial Unicode MS"/>
          <w:sz w:val="20"/>
        </w:rPr>
        <w:t>* or assault*)).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6299FFDA"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16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(drunk* or drink*) and </w:t>
      </w:r>
      <w:proofErr w:type="spellStart"/>
      <w:r>
        <w:rPr>
          <w:rFonts w:ascii="Arial Unicode MS" w:eastAsia="Arial Unicode MS" w:hAnsi="Arial Unicode MS" w:cs="Arial Unicode MS"/>
          <w:sz w:val="20"/>
        </w:rPr>
        <w:t>driv</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48F93D04"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17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drink* adj3 (alcohol* or </w:t>
      </w:r>
      <w:proofErr w:type="spellStart"/>
      <w:r>
        <w:rPr>
          <w:rFonts w:ascii="Arial Unicode MS" w:eastAsia="Arial Unicode MS" w:hAnsi="Arial Unicode MS" w:cs="Arial Unicode MS"/>
          <w:sz w:val="20"/>
        </w:rPr>
        <w:t>heav</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consum</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intoxicat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abus</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misus</w:t>
      </w:r>
      <w:proofErr w:type="spellEnd"/>
      <w:r>
        <w:rPr>
          <w:rFonts w:ascii="Arial Unicode MS" w:eastAsia="Arial Unicode MS" w:hAnsi="Arial Unicode MS" w:cs="Arial Unicode MS"/>
          <w:sz w:val="20"/>
        </w:rPr>
        <w:t xml:space="preserve">* or use* or excess* or addict* or depend* or </w:t>
      </w:r>
      <w:proofErr w:type="spellStart"/>
      <w:r>
        <w:rPr>
          <w:rFonts w:ascii="Arial Unicode MS" w:eastAsia="Arial Unicode MS" w:hAnsi="Arial Unicode MS" w:cs="Arial Unicode MS"/>
          <w:sz w:val="20"/>
        </w:rPr>
        <w:t>beverag</w:t>
      </w:r>
      <w:proofErr w:type="spellEnd"/>
      <w:r>
        <w:rPr>
          <w:rFonts w:ascii="Arial Unicode MS" w:eastAsia="Arial Unicode MS" w:hAnsi="Arial Unicode MS" w:cs="Arial Unicode MS"/>
          <w:sz w:val="20"/>
        </w:rPr>
        <w:t xml:space="preserve">* or disorder* or problem* or </w:t>
      </w:r>
      <w:proofErr w:type="spellStart"/>
      <w:r>
        <w:rPr>
          <w:rFonts w:ascii="Arial Unicode MS" w:eastAsia="Arial Unicode MS" w:hAnsi="Arial Unicode MS" w:cs="Arial Unicode MS"/>
          <w:sz w:val="20"/>
        </w:rPr>
        <w:t>bing</w:t>
      </w:r>
      <w:proofErr w:type="spellEnd"/>
      <w:r>
        <w:rPr>
          <w:rFonts w:ascii="Arial Unicode MS" w:eastAsia="Arial Unicode MS" w:hAnsi="Arial Unicode MS" w:cs="Arial Unicode MS"/>
          <w:sz w:val="20"/>
        </w:rPr>
        <w:t>* or risk* or reckless*)).</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(39153)</w:t>
      </w:r>
    </w:p>
    <w:p w14:paraId="1CA68EBC"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18     drunk</w:t>
      </w:r>
      <w:proofErr w:type="gramStart"/>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3CBE7254"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19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binge* adj1 drink*).</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7134C48C"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20     Underage Drinking/ </w:t>
      </w:r>
    </w:p>
    <w:p w14:paraId="10652C5E"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21     8 or 9 or 10 or 11 or 12 or 13 or 14 or 15 or 16 or 17 or 18 or 19 or 20 </w:t>
      </w:r>
    </w:p>
    <w:p w14:paraId="1463CF38"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lastRenderedPageBreak/>
        <w:t xml:space="preserve">22     7 and 21 </w:t>
      </w:r>
    </w:p>
    <w:p w14:paraId="54114C3E"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23     exp Alcohol Deterrents/ </w:t>
      </w:r>
    </w:p>
    <w:p w14:paraId="36A6C981"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24     alcohol reduction</w:t>
      </w:r>
      <w:proofErr w:type="gramStart"/>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378D31AE"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25     alcohol </w:t>
      </w:r>
      <w:proofErr w:type="spellStart"/>
      <w:proofErr w:type="gramStart"/>
      <w:r>
        <w:rPr>
          <w:rFonts w:ascii="Arial Unicode MS" w:eastAsia="Arial Unicode MS" w:hAnsi="Arial Unicode MS" w:cs="Arial Unicode MS"/>
          <w:sz w:val="20"/>
        </w:rPr>
        <w:t>intervention.ti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3EB7B58E"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26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rehab* or detox* or pharmacotherapy).</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28BCDE28"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27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Acamprosate* or </w:t>
      </w:r>
      <w:proofErr w:type="spellStart"/>
      <w:r>
        <w:rPr>
          <w:rFonts w:ascii="Arial Unicode MS" w:eastAsia="Arial Unicode MS" w:hAnsi="Arial Unicode MS" w:cs="Arial Unicode MS"/>
          <w:sz w:val="20"/>
        </w:rPr>
        <w:t>Campral</w:t>
      </w:r>
      <w:proofErr w:type="spellEnd"/>
      <w:r>
        <w:rPr>
          <w:rFonts w:ascii="Arial Unicode MS" w:eastAsia="Arial Unicode MS" w:hAnsi="Arial Unicode MS" w:cs="Arial Unicode MS"/>
          <w:sz w:val="20"/>
        </w:rPr>
        <w:t xml:space="preserve">* or Anticonvulsant* or Antidepressant* or Baclofen* or </w:t>
      </w:r>
      <w:proofErr w:type="spellStart"/>
      <w:r>
        <w:rPr>
          <w:rFonts w:ascii="Arial Unicode MS" w:eastAsia="Arial Unicode MS" w:hAnsi="Arial Unicode MS" w:cs="Arial Unicode MS"/>
          <w:sz w:val="20"/>
        </w:rPr>
        <w:t>Lioresal</w:t>
      </w:r>
      <w:proofErr w:type="spellEnd"/>
      <w:r>
        <w:rPr>
          <w:rFonts w:ascii="Arial Unicode MS" w:eastAsia="Arial Unicode MS" w:hAnsi="Arial Unicode MS" w:cs="Arial Unicode MS"/>
          <w:sz w:val="20"/>
        </w:rPr>
        <w:t xml:space="preserve">* or Benzodiazepine* or Buspirone or Diazepam* or Disulfiram* or Antabuse* or Gamma-hydroxybutyrate* or Naltrexone* or </w:t>
      </w:r>
      <w:proofErr w:type="spellStart"/>
      <w:r>
        <w:rPr>
          <w:rFonts w:ascii="Arial Unicode MS" w:eastAsia="Arial Unicode MS" w:hAnsi="Arial Unicode MS" w:cs="Arial Unicode MS"/>
          <w:sz w:val="20"/>
        </w:rPr>
        <w:t>Revia</w:t>
      </w:r>
      <w:proofErr w:type="spellEnd"/>
      <w:r>
        <w:rPr>
          <w:rFonts w:ascii="Arial Unicode MS" w:eastAsia="Arial Unicode MS" w:hAnsi="Arial Unicode MS" w:cs="Arial Unicode MS"/>
          <w:sz w:val="20"/>
        </w:rPr>
        <w:t>* or Vivitrol* or Topiramate* or Topamax* or Olanzapine or Quetiapine or Aripiprazole or Memantine or Pregabalin or Gabapentin or Sertraline or Ondansetron).</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70A368A3"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28     pharmacological intervention</w:t>
      </w:r>
      <w:proofErr w:type="gramStart"/>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47F239B0"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29     23 or 24 or 25 or 26 or 27 or 28 </w:t>
      </w:r>
    </w:p>
    <w:p w14:paraId="329BF42C"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30     22 and 29 </w:t>
      </w:r>
    </w:p>
    <w:p w14:paraId="23F310A8"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31     Mass Screening/ </w:t>
      </w:r>
    </w:p>
    <w:p w14:paraId="3ED2BA40"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32     Interview, Psychological/ </w:t>
      </w:r>
    </w:p>
    <w:p w14:paraId="353FEC16"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33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(interview* or encounter* or visit*) adj3 (counsellor* or counselor* or nurse* or physician* or doctor* or clinician* or </w:t>
      </w:r>
      <w:proofErr w:type="spellStart"/>
      <w:r>
        <w:rPr>
          <w:rFonts w:ascii="Arial Unicode MS" w:eastAsia="Arial Unicode MS" w:hAnsi="Arial Unicode MS" w:cs="Arial Unicode MS"/>
          <w:sz w:val="20"/>
        </w:rPr>
        <w:t>psychologi</w:t>
      </w:r>
      <w:proofErr w:type="spellEnd"/>
      <w:r>
        <w:rPr>
          <w:rFonts w:ascii="Arial Unicode MS" w:eastAsia="Arial Unicode MS" w:hAnsi="Arial Unicode MS" w:cs="Arial Unicode MS"/>
          <w:sz w:val="20"/>
        </w:rPr>
        <w:t>* or social worker*)).</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7050E2BA"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34     </w:t>
      </w:r>
      <w:proofErr w:type="gramStart"/>
      <w:r>
        <w:rPr>
          <w:rFonts w:ascii="Arial Unicode MS" w:eastAsia="Arial Unicode MS" w:hAnsi="Arial Unicode MS" w:cs="Arial Unicode MS"/>
          <w:sz w:val="20"/>
        </w:rPr>
        <w:t>psychotherapy</w:t>
      </w:r>
      <w:proofErr w:type="gramEnd"/>
      <w:r>
        <w:rPr>
          <w:rFonts w:ascii="Arial Unicode MS" w:eastAsia="Arial Unicode MS" w:hAnsi="Arial Unicode MS" w:cs="Arial Unicode MS"/>
          <w:sz w:val="20"/>
        </w:rPr>
        <w:t xml:space="preserve">/ or psychotherapy, brief/ or Psychotherapy, Multiple/ </w:t>
      </w:r>
    </w:p>
    <w:p w14:paraId="6A16F87F"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35     family therapy/ </w:t>
      </w:r>
    </w:p>
    <w:p w14:paraId="0E4814F4"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36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psycho-</w:t>
      </w:r>
      <w:proofErr w:type="spellStart"/>
      <w:r>
        <w:rPr>
          <w:rFonts w:ascii="Arial Unicode MS" w:eastAsia="Arial Unicode MS" w:hAnsi="Arial Unicode MS" w:cs="Arial Unicode MS"/>
          <w:sz w:val="20"/>
        </w:rPr>
        <w:t>therap</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psychotherap</w:t>
      </w:r>
      <w:proofErr w:type="spellEnd"/>
      <w:r>
        <w:rPr>
          <w:rFonts w:ascii="Arial Unicode MS" w:eastAsia="Arial Unicode MS" w:hAnsi="Arial Unicode MS" w:cs="Arial Unicode MS"/>
          <w:sz w:val="20"/>
        </w:rPr>
        <w:t>* or family therapy).</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7E588EEE"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37     ((psycho-</w:t>
      </w:r>
      <w:proofErr w:type="spellStart"/>
      <w:r>
        <w:rPr>
          <w:rFonts w:ascii="Arial Unicode MS" w:eastAsia="Arial Unicode MS" w:hAnsi="Arial Unicode MS" w:cs="Arial Unicode MS"/>
          <w:sz w:val="20"/>
        </w:rPr>
        <w:t>therap</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psychotherap</w:t>
      </w:r>
      <w:proofErr w:type="spellEnd"/>
      <w:r>
        <w:rPr>
          <w:rFonts w:ascii="Arial Unicode MS" w:eastAsia="Arial Unicode MS" w:hAnsi="Arial Unicode MS" w:cs="Arial Unicode MS"/>
          <w:sz w:val="20"/>
        </w:rPr>
        <w:t xml:space="preserve">* or counsel* or </w:t>
      </w:r>
      <w:proofErr w:type="spellStart"/>
      <w:r>
        <w:rPr>
          <w:rFonts w:ascii="Arial Unicode MS" w:eastAsia="Arial Unicode MS" w:hAnsi="Arial Unicode MS" w:cs="Arial Unicode MS"/>
          <w:sz w:val="20"/>
        </w:rPr>
        <w:t>solution-focus?ed</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interven</w:t>
      </w:r>
      <w:proofErr w:type="spellEnd"/>
      <w:r>
        <w:rPr>
          <w:rFonts w:ascii="Arial Unicode MS" w:eastAsia="Arial Unicode MS" w:hAnsi="Arial Unicode MS" w:cs="Arial Unicode MS"/>
          <w:sz w:val="20"/>
        </w:rPr>
        <w:t xml:space="preserve">* or prevent* or advice or </w:t>
      </w:r>
      <w:proofErr w:type="spellStart"/>
      <w:r>
        <w:rPr>
          <w:rFonts w:ascii="Arial Unicode MS" w:eastAsia="Arial Unicode MS" w:hAnsi="Arial Unicode MS" w:cs="Arial Unicode MS"/>
          <w:sz w:val="20"/>
        </w:rPr>
        <w:t>advis</w:t>
      </w:r>
      <w:proofErr w:type="spellEnd"/>
      <w:r>
        <w:rPr>
          <w:rFonts w:ascii="Arial Unicode MS" w:eastAsia="Arial Unicode MS" w:hAnsi="Arial Unicode MS" w:cs="Arial Unicode MS"/>
          <w:sz w:val="20"/>
        </w:rPr>
        <w:t>* or session) adj5 (brief* or short* or short-rang* or short-term or abbreviate* or concise or early or minimal or limited or time-limited or crisis or crises or emergency or emergencies or urgent or immediate* or minimal* or minimum or quick*)).</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26704CCE"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38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cognitive restructuring or Cognitive reframing or </w:t>
      </w:r>
      <w:proofErr w:type="spellStart"/>
      <w:r>
        <w:rPr>
          <w:rFonts w:ascii="Arial Unicode MS" w:eastAsia="Arial Unicode MS" w:hAnsi="Arial Unicode MS" w:cs="Arial Unicode MS"/>
          <w:sz w:val="20"/>
        </w:rPr>
        <w:t>Behavio</w:t>
      </w:r>
      <w:proofErr w:type="spellEnd"/>
      <w:r>
        <w:rPr>
          <w:rFonts w:ascii="Arial Unicode MS" w:eastAsia="Arial Unicode MS" w:hAnsi="Arial Unicode MS" w:cs="Arial Unicode MS"/>
          <w:sz w:val="20"/>
        </w:rPr>
        <w:t>$ activation or Activity Scheduling or Problem Solving or Psychodynamic).</w:t>
      </w:r>
      <w:proofErr w:type="spellStart"/>
      <w:r>
        <w:rPr>
          <w:rFonts w:ascii="Arial Unicode MS" w:eastAsia="Arial Unicode MS" w:hAnsi="Arial Unicode MS" w:cs="Arial Unicode MS"/>
          <w:sz w:val="20"/>
        </w:rPr>
        <w:t>mp</w:t>
      </w:r>
      <w:proofErr w:type="spellEnd"/>
      <w:r>
        <w:rPr>
          <w:rFonts w:ascii="Arial Unicode MS" w:eastAsia="Arial Unicode MS" w:hAnsi="Arial Unicode MS" w:cs="Arial Unicode MS"/>
          <w:sz w:val="20"/>
        </w:rPr>
        <w:t xml:space="preserve">. or Interpersonal </w:t>
      </w:r>
      <w:proofErr w:type="spellStart"/>
      <w:proofErr w:type="gramStart"/>
      <w:r>
        <w:rPr>
          <w:rFonts w:ascii="Arial Unicode MS" w:eastAsia="Arial Unicode MS" w:hAnsi="Arial Unicode MS" w:cs="Arial Unicode MS"/>
          <w:sz w:val="20"/>
        </w:rPr>
        <w:t>Psychotherapy.ti,ab</w:t>
      </w:r>
      <w:proofErr w:type="spellEnd"/>
      <w:r>
        <w:rPr>
          <w:rFonts w:ascii="Arial Unicode MS" w:eastAsia="Arial Unicode MS" w:hAnsi="Arial Unicode MS" w:cs="Arial Unicode MS"/>
          <w:sz w:val="20"/>
        </w:rPr>
        <w:t>.</w:t>
      </w:r>
      <w:proofErr w:type="gramEnd"/>
      <w:r>
        <w:rPr>
          <w:rFonts w:ascii="Arial Unicode MS" w:eastAsia="Arial Unicode MS" w:hAnsi="Arial Unicode MS" w:cs="Arial Unicode MS"/>
          <w:sz w:val="20"/>
        </w:rPr>
        <w:t xml:space="preserve"> </w:t>
      </w:r>
    </w:p>
    <w:p w14:paraId="3D3F368E"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39     Cognitive Therapy/ </w:t>
      </w:r>
    </w:p>
    <w:p w14:paraId="3D1CB682"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40  </w:t>
      </w:r>
      <w:proofErr w:type="gramStart"/>
      <w:r>
        <w:rPr>
          <w:rFonts w:ascii="Arial Unicode MS" w:eastAsia="Arial Unicode MS" w:hAnsi="Arial Unicode MS" w:cs="Arial Unicode MS"/>
          <w:sz w:val="20"/>
        </w:rPr>
        <w:t xml:space="preserve">   (</w:t>
      </w:r>
      <w:proofErr w:type="spellStart"/>
      <w:proofErr w:type="gramEnd"/>
      <w:r>
        <w:rPr>
          <w:rFonts w:ascii="Arial Unicode MS" w:eastAsia="Arial Unicode MS" w:hAnsi="Arial Unicode MS" w:cs="Arial Unicode MS"/>
          <w:sz w:val="20"/>
        </w:rPr>
        <w:t>Selfhelp</w:t>
      </w:r>
      <w:proofErr w:type="spellEnd"/>
      <w:r>
        <w:rPr>
          <w:rFonts w:ascii="Arial Unicode MS" w:eastAsia="Arial Unicode MS" w:hAnsi="Arial Unicode MS" w:cs="Arial Unicode MS"/>
          <w:sz w:val="20"/>
        </w:rPr>
        <w:t xml:space="preserve"> or Self Help or Self-help).</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119279AA"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41  </w:t>
      </w:r>
      <w:proofErr w:type="gramStart"/>
      <w:r>
        <w:rPr>
          <w:rFonts w:ascii="Arial Unicode MS" w:eastAsia="Arial Unicode MS" w:hAnsi="Arial Unicode MS" w:cs="Arial Unicode MS"/>
          <w:sz w:val="20"/>
        </w:rPr>
        <w:t xml:space="preserve">   (</w:t>
      </w:r>
      <w:proofErr w:type="spellStart"/>
      <w:proofErr w:type="gramEnd"/>
      <w:r>
        <w:rPr>
          <w:rFonts w:ascii="Arial Unicode MS" w:eastAsia="Arial Unicode MS" w:hAnsi="Arial Unicode MS" w:cs="Arial Unicode MS"/>
          <w:sz w:val="20"/>
        </w:rPr>
        <w:t>Selfmanag</w:t>
      </w:r>
      <w:proofErr w:type="spellEnd"/>
      <w:r>
        <w:rPr>
          <w:rFonts w:ascii="Arial Unicode MS" w:eastAsia="Arial Unicode MS" w:hAnsi="Arial Unicode MS" w:cs="Arial Unicode MS"/>
          <w:sz w:val="20"/>
        </w:rPr>
        <w:t xml:space="preserve">$ or Self </w:t>
      </w:r>
      <w:proofErr w:type="spellStart"/>
      <w:r>
        <w:rPr>
          <w:rFonts w:ascii="Arial Unicode MS" w:eastAsia="Arial Unicode MS" w:hAnsi="Arial Unicode MS" w:cs="Arial Unicode MS"/>
          <w:sz w:val="20"/>
        </w:rPr>
        <w:t>manag</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3B521978"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42  </w:t>
      </w:r>
      <w:proofErr w:type="gramStart"/>
      <w:r>
        <w:rPr>
          <w:rFonts w:ascii="Arial Unicode MS" w:eastAsia="Arial Unicode MS" w:hAnsi="Arial Unicode MS" w:cs="Arial Unicode MS"/>
          <w:sz w:val="20"/>
        </w:rPr>
        <w:t xml:space="preserve">   (</w:t>
      </w:r>
      <w:proofErr w:type="spellStart"/>
      <w:proofErr w:type="gramEnd"/>
      <w:r>
        <w:rPr>
          <w:rFonts w:ascii="Arial Unicode MS" w:eastAsia="Arial Unicode MS" w:hAnsi="Arial Unicode MS" w:cs="Arial Unicode MS"/>
          <w:sz w:val="20"/>
        </w:rPr>
        <w:t>Selfadminister</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Self administer</w:t>
      </w:r>
      <w:proofErr w:type="spellEnd"/>
      <w:r>
        <w:rPr>
          <w:rFonts w:ascii="Arial Unicode MS" w:eastAsia="Arial Unicode MS" w:hAnsi="Arial Unicode MS" w:cs="Arial Unicode MS"/>
          <w:sz w:val="20"/>
        </w:rPr>
        <w:t xml:space="preserve">$).ti,ab. </w:t>
      </w:r>
    </w:p>
    <w:p w14:paraId="57A7D899"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43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((((social skill or stress management training or supportive expressive therapy or case management or Relaxation Therapy or social support or self-control training or coping skill or neurobehavioral* or brief motivation* intervention* or cognitive) adj </w:t>
      </w:r>
      <w:proofErr w:type="spellStart"/>
      <w:r>
        <w:rPr>
          <w:rFonts w:ascii="Arial Unicode MS" w:eastAsia="Arial Unicode MS" w:hAnsi="Arial Unicode MS" w:cs="Arial Unicode MS"/>
          <w:sz w:val="20"/>
        </w:rPr>
        <w:t>therap</w:t>
      </w:r>
      <w:proofErr w:type="spellEnd"/>
      <w:r>
        <w:rPr>
          <w:rFonts w:ascii="Arial Unicode MS" w:eastAsia="Arial Unicode MS" w:hAnsi="Arial Unicode MS" w:cs="Arial Unicode MS"/>
          <w:sz w:val="20"/>
        </w:rPr>
        <w:t xml:space="preserve">*) or cognitive behavioural coping skill* training or </w:t>
      </w:r>
      <w:proofErr w:type="spellStart"/>
      <w:r>
        <w:rPr>
          <w:rFonts w:ascii="Arial Unicode MS" w:eastAsia="Arial Unicode MS" w:hAnsi="Arial Unicode MS" w:cs="Arial Unicode MS"/>
          <w:sz w:val="20"/>
        </w:rPr>
        <w:t>cognitive?behavioural</w:t>
      </w:r>
      <w:proofErr w:type="spellEnd"/>
      <w:r>
        <w:rPr>
          <w:rFonts w:ascii="Arial Unicode MS" w:eastAsia="Arial Unicode MS" w:hAnsi="Arial Unicode MS" w:cs="Arial Unicode MS"/>
          <w:sz w:val="20"/>
        </w:rPr>
        <w:t xml:space="preserve"> therapy or </w:t>
      </w:r>
      <w:proofErr w:type="spellStart"/>
      <w:r>
        <w:rPr>
          <w:rFonts w:ascii="Arial Unicode MS" w:eastAsia="Arial Unicode MS" w:hAnsi="Arial Unicode MS" w:cs="Arial Unicode MS"/>
          <w:sz w:val="20"/>
        </w:rPr>
        <w:t>behavio?r</w:t>
      </w:r>
      <w:proofErr w:type="spellEnd"/>
      <w:r>
        <w:rPr>
          <w:rFonts w:ascii="Arial Unicode MS" w:eastAsia="Arial Unicode MS" w:hAnsi="Arial Unicode MS" w:cs="Arial Unicode MS"/>
          <w:sz w:val="20"/>
        </w:rPr>
        <w:t xml:space="preserve">) adj </w:t>
      </w:r>
      <w:proofErr w:type="spellStart"/>
      <w:r>
        <w:rPr>
          <w:rFonts w:ascii="Arial Unicode MS" w:eastAsia="Arial Unicode MS" w:hAnsi="Arial Unicode MS" w:cs="Arial Unicode MS"/>
          <w:sz w:val="20"/>
        </w:rPr>
        <w:t>therap</w:t>
      </w:r>
      <w:proofErr w:type="spellEnd"/>
      <w:r>
        <w:rPr>
          <w:rFonts w:ascii="Arial Unicode MS" w:eastAsia="Arial Unicode MS" w:hAnsi="Arial Unicode MS" w:cs="Arial Unicode MS"/>
          <w:sz w:val="20"/>
        </w:rPr>
        <w:t xml:space="preserve">*) or alcoholic*adj2 </w:t>
      </w:r>
      <w:proofErr w:type="spellStart"/>
      <w:r>
        <w:rPr>
          <w:rFonts w:ascii="Arial Unicode MS" w:eastAsia="Arial Unicode MS" w:hAnsi="Arial Unicode MS" w:cs="Arial Unicode MS"/>
          <w:sz w:val="20"/>
        </w:rPr>
        <w:t>anonymou</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5D2D54C6"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44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cogniti</w:t>
      </w:r>
      <w:proofErr w:type="spellEnd"/>
      <w:r>
        <w:rPr>
          <w:rFonts w:ascii="Arial Unicode MS" w:eastAsia="Arial Unicode MS" w:hAnsi="Arial Unicode MS" w:cs="Arial Unicode MS"/>
          <w:sz w:val="20"/>
        </w:rPr>
        <w:t xml:space="preserve">* or behavior* or behaviour* or conditioning or motivation* or psychosocial* or psycho-social* or psychological) adj3 (therapy or therapies or therapeutic or </w:t>
      </w:r>
      <w:proofErr w:type="spellStart"/>
      <w:r>
        <w:rPr>
          <w:rFonts w:ascii="Arial Unicode MS" w:eastAsia="Arial Unicode MS" w:hAnsi="Arial Unicode MS" w:cs="Arial Unicode MS"/>
          <w:sz w:val="20"/>
        </w:rPr>
        <w:t>interven</w:t>
      </w:r>
      <w:proofErr w:type="spellEnd"/>
      <w:r>
        <w:rPr>
          <w:rFonts w:ascii="Arial Unicode MS" w:eastAsia="Arial Unicode MS" w:hAnsi="Arial Unicode MS" w:cs="Arial Unicode MS"/>
          <w:sz w:val="20"/>
        </w:rPr>
        <w:t>* or modify or modifies or modified or modification)).</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2F1A1F0D"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lastRenderedPageBreak/>
        <w:t xml:space="preserve">45     counseling/ or directive counseling/ or motivational interviewing/ </w:t>
      </w:r>
    </w:p>
    <w:p w14:paraId="1825F783"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46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counselling or counseling).</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03952281"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47     "referral and consultation"/ or physician self-referral/ or secondary care/ or tertiary healthcare/ </w:t>
      </w:r>
    </w:p>
    <w:p w14:paraId="0B594E09"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48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refer or </w:t>
      </w:r>
      <w:proofErr w:type="spellStart"/>
      <w:r>
        <w:rPr>
          <w:rFonts w:ascii="Arial Unicode MS" w:eastAsia="Arial Unicode MS" w:hAnsi="Arial Unicode MS" w:cs="Arial Unicode MS"/>
          <w:sz w:val="20"/>
        </w:rPr>
        <w:t>refer?ing</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refer?ed</w:t>
      </w:r>
      <w:proofErr w:type="spellEnd"/>
      <w:r>
        <w:rPr>
          <w:rFonts w:ascii="Arial Unicode MS" w:eastAsia="Arial Unicode MS" w:hAnsi="Arial Unicode MS" w:cs="Arial Unicode MS"/>
          <w:sz w:val="20"/>
        </w:rPr>
        <w:t xml:space="preserve"> or refers or referral*).</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7C137852"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49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alcohol screening or brief intervention* or brief prevention* or brief alcohol intervention or therapeutic communities or vocational rehabilitation).</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11FBE5D1"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50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"early intervention" or alcoholic*adj2 </w:t>
      </w:r>
      <w:proofErr w:type="spellStart"/>
      <w:r>
        <w:rPr>
          <w:rFonts w:ascii="Arial Unicode MS" w:eastAsia="Arial Unicode MS" w:hAnsi="Arial Unicode MS" w:cs="Arial Unicode MS"/>
          <w:sz w:val="20"/>
        </w:rPr>
        <w:t>anonymou</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07AC3881"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51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cogniti</w:t>
      </w:r>
      <w:proofErr w:type="spellEnd"/>
      <w:r>
        <w:rPr>
          <w:rFonts w:ascii="Arial Unicode MS" w:eastAsia="Arial Unicode MS" w:hAnsi="Arial Unicode MS" w:cs="Arial Unicode MS"/>
          <w:sz w:val="20"/>
        </w:rPr>
        <w:t xml:space="preserve">* or behavior* or behaviour* or </w:t>
      </w:r>
      <w:proofErr w:type="spellStart"/>
      <w:r>
        <w:rPr>
          <w:rFonts w:ascii="Arial Unicode MS" w:eastAsia="Arial Unicode MS" w:hAnsi="Arial Unicode MS" w:cs="Arial Unicode MS"/>
          <w:sz w:val="20"/>
        </w:rPr>
        <w:t>motivat</w:t>
      </w:r>
      <w:proofErr w:type="spellEnd"/>
      <w:r>
        <w:rPr>
          <w:rFonts w:ascii="Arial Unicode MS" w:eastAsia="Arial Unicode MS" w:hAnsi="Arial Unicode MS" w:cs="Arial Unicode MS"/>
          <w:sz w:val="20"/>
        </w:rPr>
        <w:t xml:space="preserve">* or psychosocial* or psycho-social* or psychological) adj3 (therapy or therapies or therapeutic or </w:t>
      </w:r>
      <w:proofErr w:type="spellStart"/>
      <w:r>
        <w:rPr>
          <w:rFonts w:ascii="Arial Unicode MS" w:eastAsia="Arial Unicode MS" w:hAnsi="Arial Unicode MS" w:cs="Arial Unicode MS"/>
          <w:sz w:val="20"/>
        </w:rPr>
        <w:t>interven</w:t>
      </w:r>
      <w:proofErr w:type="spellEnd"/>
      <w:r>
        <w:rPr>
          <w:rFonts w:ascii="Arial Unicode MS" w:eastAsia="Arial Unicode MS" w:hAnsi="Arial Unicode MS" w:cs="Arial Unicode MS"/>
          <w:sz w:val="20"/>
        </w:rPr>
        <w:t xml:space="preserve">* or interview* or session* or modify or modifies or modified or modification or </w:t>
      </w:r>
      <w:proofErr w:type="spellStart"/>
      <w:r>
        <w:rPr>
          <w:rFonts w:ascii="Arial Unicode MS" w:eastAsia="Arial Unicode MS" w:hAnsi="Arial Unicode MS" w:cs="Arial Unicode MS"/>
          <w:sz w:val="20"/>
        </w:rPr>
        <w:t>chang</w:t>
      </w:r>
      <w:proofErr w:type="spellEnd"/>
      <w:r>
        <w:rPr>
          <w:rFonts w:ascii="Arial Unicode MS" w:eastAsia="Arial Unicode MS" w:hAnsi="Arial Unicode MS" w:cs="Arial Unicode MS"/>
          <w:sz w:val="20"/>
        </w:rPr>
        <w:t>* or conditioning)).</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75005B77"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52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contingency adj management).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29C1E3AF"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53     Distance Counseling/ or pastoral care/ </w:t>
      </w:r>
    </w:p>
    <w:p w14:paraId="0E48895E"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54     Motivation/ </w:t>
      </w:r>
    </w:p>
    <w:p w14:paraId="0FCA97FE"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55     motivational enhancement </w:t>
      </w:r>
      <w:proofErr w:type="spellStart"/>
      <w:proofErr w:type="gramStart"/>
      <w:r>
        <w:rPr>
          <w:rFonts w:ascii="Arial Unicode MS" w:eastAsia="Arial Unicode MS" w:hAnsi="Arial Unicode MS" w:cs="Arial Unicode MS"/>
          <w:sz w:val="20"/>
        </w:rPr>
        <w:t>therapy.ti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6A35B1A1"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56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(motivation* or motivational) adj interview*).</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28EC5CD5"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57     exp Psychotherapy/ </w:t>
      </w:r>
    </w:p>
    <w:p w14:paraId="0EB22E13"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58     prize-based contingency </w:t>
      </w:r>
      <w:proofErr w:type="spellStart"/>
      <w:proofErr w:type="gramStart"/>
      <w:r>
        <w:rPr>
          <w:rFonts w:ascii="Arial Unicode MS" w:eastAsia="Arial Unicode MS" w:hAnsi="Arial Unicode MS" w:cs="Arial Unicode MS"/>
          <w:sz w:val="20"/>
        </w:rPr>
        <w:t>management.ti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649E4872"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59     "Reinforcement (psychology)"/ </w:t>
      </w:r>
    </w:p>
    <w:p w14:paraId="274E2A70"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60     Rehabilitation/ </w:t>
      </w:r>
    </w:p>
    <w:p w14:paraId="7CBEC92D"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61     Self-help Groups/ or alcoholics anonymous/ </w:t>
      </w:r>
    </w:p>
    <w:p w14:paraId="3E38AFEB"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62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self adj2 help adj2 group*).</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1FC1ABDB"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63     Voucher</w:t>
      </w:r>
      <w:proofErr w:type="gramStart"/>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End"/>
      <w:r>
        <w:rPr>
          <w:rFonts w:ascii="Arial Unicode MS" w:eastAsia="Arial Unicode MS" w:hAnsi="Arial Unicode MS" w:cs="Arial Unicode MS"/>
          <w:sz w:val="20"/>
        </w:rPr>
        <w:t>,ab</w:t>
      </w:r>
      <w:proofErr w:type="spellEnd"/>
      <w:r>
        <w:rPr>
          <w:rFonts w:ascii="Arial Unicode MS" w:eastAsia="Arial Unicode MS" w:hAnsi="Arial Unicode MS" w:cs="Arial Unicode MS"/>
          <w:sz w:val="20"/>
        </w:rPr>
        <w:t xml:space="preserve">. </w:t>
      </w:r>
    </w:p>
    <w:p w14:paraId="63EAB019"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64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(twelve adj2 step) or (alcoholism* adj2 step)).</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xml:space="preserve">. </w:t>
      </w:r>
    </w:p>
    <w:p w14:paraId="3D728A1F"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65     Psychiatric Rehabilitation/ </w:t>
      </w:r>
    </w:p>
    <w:p w14:paraId="6E299556"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66     Behavior Therapy/ </w:t>
      </w:r>
    </w:p>
    <w:p w14:paraId="4C52E86C"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67     31 or 32 or 33 or 34 or 35 or 36 or 37 or 38 or 39 or 40 or 41 or 42 or 43 or 44 or 45 or 46 or 47 or 48 or 49 or 50 or 51 or 52 or 53 or 54 or 55 or 56 or 57 or 58 or 59 or 60 or 61 or 62 or 63 or 64 or 65 or 66</w:t>
      </w:r>
    </w:p>
    <w:p w14:paraId="23AB4B88"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68     29 or 67 </w:t>
      </w:r>
    </w:p>
    <w:p w14:paraId="7D7D6124"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69     22 and 68 </w:t>
      </w:r>
    </w:p>
    <w:p w14:paraId="4E049FE2"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70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randomized controlled trial or controlled clinical trial).pt. or randomized.mp. or randomised.mp. or groups.tw. or placebo.mp. or clinical trials as topic.sh. or clinical trials.tw. or trial.tw. or trials.tw. or double blind.tw. or single blind.tw. or experiment*.</w:t>
      </w:r>
      <w:proofErr w:type="spellStart"/>
      <w:r>
        <w:rPr>
          <w:rFonts w:ascii="Arial Unicode MS" w:eastAsia="Arial Unicode MS" w:hAnsi="Arial Unicode MS" w:cs="Arial Unicode MS"/>
          <w:sz w:val="20"/>
        </w:rPr>
        <w:t>tw</w:t>
      </w:r>
      <w:proofErr w:type="spellEnd"/>
      <w:r>
        <w:rPr>
          <w:rFonts w:ascii="Arial Unicode MS" w:eastAsia="Arial Unicode MS" w:hAnsi="Arial Unicode MS" w:cs="Arial Unicode MS"/>
          <w:sz w:val="20"/>
        </w:rPr>
        <w:t xml:space="preserve">. or (pretest or </w:t>
      </w:r>
      <w:proofErr w:type="spellStart"/>
      <w:proofErr w:type="gramStart"/>
      <w:r>
        <w:rPr>
          <w:rFonts w:ascii="Arial Unicode MS" w:eastAsia="Arial Unicode MS" w:hAnsi="Arial Unicode MS" w:cs="Arial Unicode MS"/>
          <w:sz w:val="20"/>
        </w:rPr>
        <w:t>pre test</w:t>
      </w:r>
      <w:proofErr w:type="spellEnd"/>
      <w:proofErr w:type="gramEnd"/>
      <w:r>
        <w:rPr>
          <w:rFonts w:ascii="Arial Unicode MS" w:eastAsia="Arial Unicode MS" w:hAnsi="Arial Unicode MS" w:cs="Arial Unicode MS"/>
          <w:sz w:val="20"/>
        </w:rPr>
        <w:t>).tw. or (</w:t>
      </w:r>
      <w:proofErr w:type="spellStart"/>
      <w:r>
        <w:rPr>
          <w:rFonts w:ascii="Arial Unicode MS" w:eastAsia="Arial Unicode MS" w:hAnsi="Arial Unicode MS" w:cs="Arial Unicode MS"/>
          <w:sz w:val="20"/>
        </w:rPr>
        <w:t>posttest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post test</w:t>
      </w:r>
      <w:proofErr w:type="spellEnd"/>
      <w:r>
        <w:rPr>
          <w:rFonts w:ascii="Arial Unicode MS" w:eastAsia="Arial Unicode MS" w:hAnsi="Arial Unicode MS" w:cs="Arial Unicode MS"/>
          <w:sz w:val="20"/>
        </w:rPr>
        <w:t xml:space="preserve">).tw. or (pre post or </w:t>
      </w:r>
      <w:proofErr w:type="spellStart"/>
      <w:r>
        <w:rPr>
          <w:rFonts w:ascii="Arial Unicode MS" w:eastAsia="Arial Unicode MS" w:hAnsi="Arial Unicode MS" w:cs="Arial Unicode MS"/>
          <w:sz w:val="20"/>
        </w:rPr>
        <w:t>prepost</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tw</w:t>
      </w:r>
      <w:proofErr w:type="spellEnd"/>
      <w:r>
        <w:rPr>
          <w:rFonts w:ascii="Arial Unicode MS" w:eastAsia="Arial Unicode MS" w:hAnsi="Arial Unicode MS" w:cs="Arial Unicode MS"/>
          <w:sz w:val="20"/>
        </w:rPr>
        <w:t xml:space="preserve">. or before after.tw. or (quasi randomised or quasi randomized or </w:t>
      </w:r>
      <w:proofErr w:type="spellStart"/>
      <w:r>
        <w:rPr>
          <w:rFonts w:ascii="Arial Unicode MS" w:eastAsia="Arial Unicode MS" w:hAnsi="Arial Unicode MS" w:cs="Arial Unicode MS"/>
          <w:sz w:val="20"/>
        </w:rPr>
        <w:t>quazi</w:t>
      </w:r>
      <w:proofErr w:type="spellEnd"/>
      <w:r>
        <w:rPr>
          <w:rFonts w:ascii="Arial Unicode MS" w:eastAsia="Arial Unicode MS" w:hAnsi="Arial Unicode MS" w:cs="Arial Unicode MS"/>
          <w:sz w:val="20"/>
        </w:rPr>
        <w:t xml:space="preserve"> randomised or </w:t>
      </w:r>
      <w:proofErr w:type="spellStart"/>
      <w:r>
        <w:rPr>
          <w:rFonts w:ascii="Arial Unicode MS" w:eastAsia="Arial Unicode MS" w:hAnsi="Arial Unicode MS" w:cs="Arial Unicode MS"/>
          <w:sz w:val="20"/>
        </w:rPr>
        <w:t>quazi</w:t>
      </w:r>
      <w:proofErr w:type="spellEnd"/>
      <w:r>
        <w:rPr>
          <w:rFonts w:ascii="Arial Unicode MS" w:eastAsia="Arial Unicode MS" w:hAnsi="Arial Unicode MS" w:cs="Arial Unicode MS"/>
          <w:sz w:val="20"/>
        </w:rPr>
        <w:t xml:space="preserve"> randomized).</w:t>
      </w:r>
      <w:proofErr w:type="spellStart"/>
      <w:r>
        <w:rPr>
          <w:rFonts w:ascii="Arial Unicode MS" w:eastAsia="Arial Unicode MS" w:hAnsi="Arial Unicode MS" w:cs="Arial Unicode MS"/>
          <w:sz w:val="20"/>
        </w:rPr>
        <w:t>tw</w:t>
      </w:r>
      <w:proofErr w:type="spellEnd"/>
      <w:r>
        <w:rPr>
          <w:rFonts w:ascii="Arial Unicode MS" w:eastAsia="Arial Unicode MS" w:hAnsi="Arial Unicode MS" w:cs="Arial Unicode MS"/>
          <w:sz w:val="20"/>
        </w:rPr>
        <w:t xml:space="preserve">. or stepped wedge.tw. or preference trial.tw. or natural experiment.tw. or ((quasi or </w:t>
      </w:r>
      <w:proofErr w:type="spellStart"/>
      <w:r>
        <w:rPr>
          <w:rFonts w:ascii="Arial Unicode MS" w:eastAsia="Arial Unicode MS" w:hAnsi="Arial Unicode MS" w:cs="Arial Unicode MS"/>
          <w:sz w:val="20"/>
        </w:rPr>
        <w:t>quazi</w:t>
      </w:r>
      <w:proofErr w:type="spellEnd"/>
      <w:r>
        <w:rPr>
          <w:rFonts w:ascii="Arial Unicode MS" w:eastAsia="Arial Unicode MS" w:hAnsi="Arial Unicode MS" w:cs="Arial Unicode MS"/>
          <w:sz w:val="20"/>
        </w:rPr>
        <w:t>) adj experiment*).</w:t>
      </w:r>
      <w:proofErr w:type="spellStart"/>
      <w:r>
        <w:rPr>
          <w:rFonts w:ascii="Arial Unicode MS" w:eastAsia="Arial Unicode MS" w:hAnsi="Arial Unicode MS" w:cs="Arial Unicode MS"/>
          <w:sz w:val="20"/>
        </w:rPr>
        <w:t>tw</w:t>
      </w:r>
      <w:proofErr w:type="spellEnd"/>
      <w:r>
        <w:rPr>
          <w:rFonts w:ascii="Arial Unicode MS" w:eastAsia="Arial Unicode MS" w:hAnsi="Arial Unicode MS" w:cs="Arial Unicode MS"/>
          <w:sz w:val="20"/>
        </w:rPr>
        <w:t>. or (staggered enrolment trial* or staggered enrollment trial*).</w:t>
      </w:r>
      <w:proofErr w:type="spellStart"/>
      <w:r>
        <w:rPr>
          <w:rFonts w:ascii="Arial Unicode MS" w:eastAsia="Arial Unicode MS" w:hAnsi="Arial Unicode MS" w:cs="Arial Unicode MS"/>
          <w:sz w:val="20"/>
        </w:rPr>
        <w:t>tw</w:t>
      </w:r>
      <w:proofErr w:type="spellEnd"/>
      <w:r>
        <w:rPr>
          <w:rFonts w:ascii="Arial Unicode MS" w:eastAsia="Arial Unicode MS" w:hAnsi="Arial Unicode MS" w:cs="Arial Unicode MS"/>
          <w:sz w:val="20"/>
        </w:rPr>
        <w:t xml:space="preserve">. </w:t>
      </w:r>
    </w:p>
    <w:p w14:paraId="22767A0B"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lastRenderedPageBreak/>
        <w:t xml:space="preserve">71  </w:t>
      </w:r>
      <w:proofErr w:type="gramStart"/>
      <w:r>
        <w:rPr>
          <w:rFonts w:ascii="Arial Unicode MS" w:eastAsia="Arial Unicode MS" w:hAnsi="Arial Unicode MS" w:cs="Arial Unicode MS"/>
          <w:sz w:val="20"/>
        </w:rPr>
        <w:t xml:space="preserve">   (</w:t>
      </w:r>
      <w:proofErr w:type="spellStart"/>
      <w:proofErr w:type="gramEnd"/>
      <w:r>
        <w:rPr>
          <w:rFonts w:ascii="Arial Unicode MS" w:eastAsia="Arial Unicode MS" w:hAnsi="Arial Unicode MS" w:cs="Arial Unicode MS"/>
          <w:sz w:val="20"/>
        </w:rPr>
        <w:t>non randomized</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non randomised</w:t>
      </w:r>
      <w:proofErr w:type="spellEnd"/>
      <w:r>
        <w:rPr>
          <w:rFonts w:ascii="Arial Unicode MS" w:eastAsia="Arial Unicode MS" w:hAnsi="Arial Unicode MS" w:cs="Arial Unicode MS"/>
          <w:sz w:val="20"/>
        </w:rPr>
        <w:t xml:space="preserve"> or nonrandomized or nonrandomised).</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(21853)</w:t>
      </w:r>
    </w:p>
    <w:p w14:paraId="3634C2C7"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72     70 or 71 </w:t>
      </w:r>
    </w:p>
    <w:p w14:paraId="21210A69"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73     69 and 72 </w:t>
      </w:r>
    </w:p>
    <w:p w14:paraId="0B9927E1"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74     limit 73 to humans </w:t>
      </w:r>
    </w:p>
    <w:p w14:paraId="0D9B8C07"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 xml:space="preserve">75     limit 74 to </w:t>
      </w:r>
      <w:proofErr w:type="spellStart"/>
      <w:r>
        <w:rPr>
          <w:rFonts w:ascii="Arial Unicode MS" w:eastAsia="Arial Unicode MS" w:hAnsi="Arial Unicode MS" w:cs="Arial Unicode MS"/>
          <w:sz w:val="20"/>
        </w:rPr>
        <w:t>yr</w:t>
      </w:r>
      <w:proofErr w:type="spellEnd"/>
      <w:r>
        <w:rPr>
          <w:rFonts w:ascii="Arial Unicode MS" w:eastAsia="Arial Unicode MS" w:hAnsi="Arial Unicode MS" w:cs="Arial Unicode MS"/>
          <w:sz w:val="20"/>
        </w:rPr>
        <w:t xml:space="preserve">="2008 -2021" </w:t>
      </w:r>
    </w:p>
    <w:p w14:paraId="23579F3E" w14:textId="77777777" w:rsidR="00AE2E97" w:rsidRDefault="00AE2E97" w:rsidP="00AE2E97">
      <w:pPr>
        <w:rPr>
          <w:rFonts w:ascii="Arial Unicode MS" w:eastAsia="Arial Unicode MS" w:hAnsi="Arial Unicode MS" w:cs="Arial Unicode MS"/>
          <w:sz w:val="20"/>
        </w:rPr>
      </w:pPr>
    </w:p>
    <w:p w14:paraId="7384D7ED" w14:textId="77777777" w:rsidR="00AE2E97" w:rsidRDefault="00AE2E97" w:rsidP="00AE2E97">
      <w:pPr>
        <w:rPr>
          <w:rFonts w:ascii="Arial Unicode MS" w:eastAsia="Arial Unicode MS" w:hAnsi="Arial Unicode MS" w:cs="Arial Unicode MS"/>
          <w:sz w:val="20"/>
        </w:rPr>
      </w:pPr>
      <w:r>
        <w:rPr>
          <w:rFonts w:ascii="Arial Unicode MS" w:eastAsia="Arial Unicode MS" w:hAnsi="Arial Unicode MS" w:cs="Arial Unicode MS"/>
          <w:sz w:val="20"/>
        </w:rPr>
        <w:t>***************************</w:t>
      </w:r>
    </w:p>
    <w:p w14:paraId="4A5C8719" w14:textId="77777777" w:rsidR="00AE2E97" w:rsidRPr="00FA77B4" w:rsidRDefault="00AE2E97" w:rsidP="00AE2E97">
      <w:pPr>
        <w:rPr>
          <w:rFonts w:ascii="Arial" w:hAnsi="Arial" w:cs="Arial"/>
          <w:b/>
          <w:bCs/>
          <w:lang w:val="en-US"/>
        </w:rPr>
      </w:pPr>
    </w:p>
    <w:p w14:paraId="5AB7A86A" w14:textId="77777777" w:rsidR="00AE2E97" w:rsidRPr="00C04851" w:rsidRDefault="00AE2E97" w:rsidP="00AE2E97"/>
    <w:p w14:paraId="25691706" w14:textId="77777777" w:rsidR="001B7199" w:rsidRDefault="001B7199"/>
    <w:sectPr w:rsidR="001B7199" w:rsidSect="00AE2E9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33E" w14:textId="77777777" w:rsidR="00AE2E97" w:rsidRDefault="00AE2E97" w:rsidP="00AE2E97">
      <w:r>
        <w:separator/>
      </w:r>
    </w:p>
  </w:endnote>
  <w:endnote w:type="continuationSeparator" w:id="0">
    <w:p w14:paraId="4BA204DC" w14:textId="77777777" w:rsidR="00AE2E97" w:rsidRDefault="00AE2E97" w:rsidP="00AE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9B61" w14:textId="77777777" w:rsidR="00AE2E97" w:rsidRPr="003D7DD3" w:rsidRDefault="00AE2E97" w:rsidP="00732892">
    <w:pPr>
      <w:pStyle w:val="Footer"/>
    </w:pPr>
    <w:r>
      <w:tab/>
    </w:r>
    <w:r>
      <w:tab/>
    </w:r>
    <w:r w:rsidRPr="003D7DD3">
      <w:t xml:space="preserve">Page </w:t>
    </w:r>
    <w:r w:rsidRPr="003D7DD3">
      <w:fldChar w:fldCharType="begin"/>
    </w:r>
    <w:r w:rsidRPr="003D7DD3">
      <w:instrText xml:space="preserve"> PAGE </w:instrText>
    </w:r>
    <w:r w:rsidRPr="003D7DD3">
      <w:fldChar w:fldCharType="separate"/>
    </w:r>
    <w:r>
      <w:rPr>
        <w:noProof/>
      </w:rPr>
      <w:t>16</w:t>
    </w:r>
    <w:r w:rsidRPr="003D7DD3">
      <w:fldChar w:fldCharType="end"/>
    </w:r>
    <w:r w:rsidRPr="003D7DD3">
      <w:t xml:space="preserve"> of </w:t>
    </w:r>
    <w:r>
      <w:rPr>
        <w:noProof/>
      </w:rPr>
      <w:fldChar w:fldCharType="begin"/>
    </w:r>
    <w:r>
      <w:rPr>
        <w:noProof/>
      </w:rPr>
      <w:instrText xml:space="preserve"> NUMPAGES </w:instrText>
    </w:r>
    <w:r>
      <w:rPr>
        <w:noProof/>
      </w:rP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F35B" w14:textId="77777777" w:rsidR="00AE2E97" w:rsidRDefault="00AE2E97" w:rsidP="00AE2E97">
      <w:r>
        <w:separator/>
      </w:r>
    </w:p>
  </w:footnote>
  <w:footnote w:type="continuationSeparator" w:id="0">
    <w:p w14:paraId="7B0FF96A" w14:textId="77777777" w:rsidR="00AE2E97" w:rsidRDefault="00AE2E97" w:rsidP="00AE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550E"/>
    <w:multiLevelType w:val="hybridMultilevel"/>
    <w:tmpl w:val="8AF8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97"/>
    <w:rsid w:val="00005DDD"/>
    <w:rsid w:val="0002035F"/>
    <w:rsid w:val="00024106"/>
    <w:rsid w:val="00030D47"/>
    <w:rsid w:val="000319C8"/>
    <w:rsid w:val="0003596C"/>
    <w:rsid w:val="00036518"/>
    <w:rsid w:val="0003794F"/>
    <w:rsid w:val="00043BCF"/>
    <w:rsid w:val="000447C5"/>
    <w:rsid w:val="000516CF"/>
    <w:rsid w:val="000546D0"/>
    <w:rsid w:val="00060385"/>
    <w:rsid w:val="00060E81"/>
    <w:rsid w:val="0006155A"/>
    <w:rsid w:val="00065A62"/>
    <w:rsid w:val="00066297"/>
    <w:rsid w:val="00074938"/>
    <w:rsid w:val="00075C95"/>
    <w:rsid w:val="00085D57"/>
    <w:rsid w:val="00087DAD"/>
    <w:rsid w:val="00091413"/>
    <w:rsid w:val="000A3A7C"/>
    <w:rsid w:val="000B37D1"/>
    <w:rsid w:val="000C4CB3"/>
    <w:rsid w:val="000C7CAD"/>
    <w:rsid w:val="00101E14"/>
    <w:rsid w:val="00102AB3"/>
    <w:rsid w:val="001139BD"/>
    <w:rsid w:val="0012583D"/>
    <w:rsid w:val="001368CC"/>
    <w:rsid w:val="001371EB"/>
    <w:rsid w:val="0014046B"/>
    <w:rsid w:val="00151044"/>
    <w:rsid w:val="00152D17"/>
    <w:rsid w:val="00153F2B"/>
    <w:rsid w:val="00163E6A"/>
    <w:rsid w:val="001651A7"/>
    <w:rsid w:val="00176975"/>
    <w:rsid w:val="00176E3B"/>
    <w:rsid w:val="001821BA"/>
    <w:rsid w:val="001A2474"/>
    <w:rsid w:val="001B3CDD"/>
    <w:rsid w:val="001B64B7"/>
    <w:rsid w:val="001B7199"/>
    <w:rsid w:val="001B7468"/>
    <w:rsid w:val="001B75E6"/>
    <w:rsid w:val="001C09E7"/>
    <w:rsid w:val="001C177D"/>
    <w:rsid w:val="001D376D"/>
    <w:rsid w:val="001D59E5"/>
    <w:rsid w:val="001E5562"/>
    <w:rsid w:val="001F4932"/>
    <w:rsid w:val="001F6107"/>
    <w:rsid w:val="00260AE9"/>
    <w:rsid w:val="002633AA"/>
    <w:rsid w:val="00265E91"/>
    <w:rsid w:val="00267EE1"/>
    <w:rsid w:val="002732DD"/>
    <w:rsid w:val="00273B1C"/>
    <w:rsid w:val="00282B44"/>
    <w:rsid w:val="00283A99"/>
    <w:rsid w:val="0028506D"/>
    <w:rsid w:val="00290351"/>
    <w:rsid w:val="00294A56"/>
    <w:rsid w:val="0029772E"/>
    <w:rsid w:val="002A3A26"/>
    <w:rsid w:val="002A5906"/>
    <w:rsid w:val="002A7523"/>
    <w:rsid w:val="002B0802"/>
    <w:rsid w:val="002B0E9E"/>
    <w:rsid w:val="002B11AB"/>
    <w:rsid w:val="002C0577"/>
    <w:rsid w:val="002C2A1E"/>
    <w:rsid w:val="002C5B04"/>
    <w:rsid w:val="002D04B9"/>
    <w:rsid w:val="002D56CB"/>
    <w:rsid w:val="002E119E"/>
    <w:rsid w:val="002E2A9C"/>
    <w:rsid w:val="002E7874"/>
    <w:rsid w:val="002F40ED"/>
    <w:rsid w:val="00307079"/>
    <w:rsid w:val="00312DD7"/>
    <w:rsid w:val="00330811"/>
    <w:rsid w:val="00337194"/>
    <w:rsid w:val="003372F4"/>
    <w:rsid w:val="00351B6E"/>
    <w:rsid w:val="00351C67"/>
    <w:rsid w:val="00355C66"/>
    <w:rsid w:val="00364F8C"/>
    <w:rsid w:val="00371803"/>
    <w:rsid w:val="00372216"/>
    <w:rsid w:val="0037726D"/>
    <w:rsid w:val="00380798"/>
    <w:rsid w:val="00382AAF"/>
    <w:rsid w:val="00384B72"/>
    <w:rsid w:val="00391B2F"/>
    <w:rsid w:val="003937E7"/>
    <w:rsid w:val="00397403"/>
    <w:rsid w:val="003A10FF"/>
    <w:rsid w:val="003B1C1B"/>
    <w:rsid w:val="003B381E"/>
    <w:rsid w:val="003B5EEA"/>
    <w:rsid w:val="003C0D16"/>
    <w:rsid w:val="003C0F5A"/>
    <w:rsid w:val="003C3312"/>
    <w:rsid w:val="003C6F97"/>
    <w:rsid w:val="003D128C"/>
    <w:rsid w:val="003E022E"/>
    <w:rsid w:val="003F42FB"/>
    <w:rsid w:val="003F6EFB"/>
    <w:rsid w:val="00422E00"/>
    <w:rsid w:val="00431B8E"/>
    <w:rsid w:val="00437DBD"/>
    <w:rsid w:val="004440C2"/>
    <w:rsid w:val="004520F9"/>
    <w:rsid w:val="00464D3E"/>
    <w:rsid w:val="00472AA2"/>
    <w:rsid w:val="0047694D"/>
    <w:rsid w:val="0048407C"/>
    <w:rsid w:val="0048421E"/>
    <w:rsid w:val="00487B83"/>
    <w:rsid w:val="004B51AB"/>
    <w:rsid w:val="004B5938"/>
    <w:rsid w:val="004B6F3F"/>
    <w:rsid w:val="004C2ADC"/>
    <w:rsid w:val="004D24CE"/>
    <w:rsid w:val="004D351C"/>
    <w:rsid w:val="004E1185"/>
    <w:rsid w:val="004E45F3"/>
    <w:rsid w:val="004F3E68"/>
    <w:rsid w:val="00502A46"/>
    <w:rsid w:val="00502CBA"/>
    <w:rsid w:val="005101D5"/>
    <w:rsid w:val="00515D29"/>
    <w:rsid w:val="005214FA"/>
    <w:rsid w:val="00521AE2"/>
    <w:rsid w:val="00524C0A"/>
    <w:rsid w:val="005313EF"/>
    <w:rsid w:val="00541060"/>
    <w:rsid w:val="00544FC6"/>
    <w:rsid w:val="00546342"/>
    <w:rsid w:val="00555566"/>
    <w:rsid w:val="0056310F"/>
    <w:rsid w:val="0057384D"/>
    <w:rsid w:val="00576B03"/>
    <w:rsid w:val="005771B5"/>
    <w:rsid w:val="00581BD3"/>
    <w:rsid w:val="005848CD"/>
    <w:rsid w:val="005913EC"/>
    <w:rsid w:val="005972E1"/>
    <w:rsid w:val="005A1EA8"/>
    <w:rsid w:val="005A56E5"/>
    <w:rsid w:val="005A7BAA"/>
    <w:rsid w:val="005B0FB6"/>
    <w:rsid w:val="005C1FFE"/>
    <w:rsid w:val="005C542F"/>
    <w:rsid w:val="005C7A5D"/>
    <w:rsid w:val="005D621B"/>
    <w:rsid w:val="005D62D0"/>
    <w:rsid w:val="00602D2D"/>
    <w:rsid w:val="00616AAF"/>
    <w:rsid w:val="00635CBF"/>
    <w:rsid w:val="00651837"/>
    <w:rsid w:val="006522EC"/>
    <w:rsid w:val="006528A5"/>
    <w:rsid w:val="00652F49"/>
    <w:rsid w:val="00660B67"/>
    <w:rsid w:val="006623AB"/>
    <w:rsid w:val="006678BB"/>
    <w:rsid w:val="00683CAF"/>
    <w:rsid w:val="006A3D0E"/>
    <w:rsid w:val="006A4E96"/>
    <w:rsid w:val="006A5207"/>
    <w:rsid w:val="006A5266"/>
    <w:rsid w:val="006B0274"/>
    <w:rsid w:val="006B0924"/>
    <w:rsid w:val="006B540A"/>
    <w:rsid w:val="006C7652"/>
    <w:rsid w:val="006D4602"/>
    <w:rsid w:val="006F151C"/>
    <w:rsid w:val="006F44E3"/>
    <w:rsid w:val="00703FDC"/>
    <w:rsid w:val="0070494F"/>
    <w:rsid w:val="00710FD6"/>
    <w:rsid w:val="00711E5D"/>
    <w:rsid w:val="00714DBA"/>
    <w:rsid w:val="00722D45"/>
    <w:rsid w:val="0073358D"/>
    <w:rsid w:val="00740865"/>
    <w:rsid w:val="0074584A"/>
    <w:rsid w:val="007462F0"/>
    <w:rsid w:val="007474C7"/>
    <w:rsid w:val="00750D66"/>
    <w:rsid w:val="00754689"/>
    <w:rsid w:val="00762801"/>
    <w:rsid w:val="00764ECF"/>
    <w:rsid w:val="00775B97"/>
    <w:rsid w:val="0077784A"/>
    <w:rsid w:val="00783073"/>
    <w:rsid w:val="00792832"/>
    <w:rsid w:val="007932C3"/>
    <w:rsid w:val="00796C76"/>
    <w:rsid w:val="00797177"/>
    <w:rsid w:val="007A37C7"/>
    <w:rsid w:val="007A746A"/>
    <w:rsid w:val="007A76EE"/>
    <w:rsid w:val="007B647F"/>
    <w:rsid w:val="007C0FFF"/>
    <w:rsid w:val="007C2512"/>
    <w:rsid w:val="007C2F52"/>
    <w:rsid w:val="007C3AAB"/>
    <w:rsid w:val="007D2399"/>
    <w:rsid w:val="007E2E0C"/>
    <w:rsid w:val="007E6EE9"/>
    <w:rsid w:val="007F1220"/>
    <w:rsid w:val="008007E7"/>
    <w:rsid w:val="00814B3C"/>
    <w:rsid w:val="00815495"/>
    <w:rsid w:val="00817BE4"/>
    <w:rsid w:val="008226F7"/>
    <w:rsid w:val="00825F3E"/>
    <w:rsid w:val="00830AC6"/>
    <w:rsid w:val="00833461"/>
    <w:rsid w:val="00833ECD"/>
    <w:rsid w:val="00842C4C"/>
    <w:rsid w:val="00845BF4"/>
    <w:rsid w:val="0085177A"/>
    <w:rsid w:val="0085541D"/>
    <w:rsid w:val="00862BC9"/>
    <w:rsid w:val="0086413F"/>
    <w:rsid w:val="0086537E"/>
    <w:rsid w:val="00866208"/>
    <w:rsid w:val="00870135"/>
    <w:rsid w:val="008742BC"/>
    <w:rsid w:val="00876A6C"/>
    <w:rsid w:val="008844FD"/>
    <w:rsid w:val="008872AF"/>
    <w:rsid w:val="00887844"/>
    <w:rsid w:val="00893E38"/>
    <w:rsid w:val="00894CBA"/>
    <w:rsid w:val="008A7CF3"/>
    <w:rsid w:val="008B3706"/>
    <w:rsid w:val="008B4248"/>
    <w:rsid w:val="008B4B67"/>
    <w:rsid w:val="008C4A01"/>
    <w:rsid w:val="008D0010"/>
    <w:rsid w:val="008D4D4E"/>
    <w:rsid w:val="008D6D2F"/>
    <w:rsid w:val="008E13D7"/>
    <w:rsid w:val="008E33CD"/>
    <w:rsid w:val="008F2D38"/>
    <w:rsid w:val="008F3809"/>
    <w:rsid w:val="008F63D1"/>
    <w:rsid w:val="00904E2B"/>
    <w:rsid w:val="00906961"/>
    <w:rsid w:val="0091518D"/>
    <w:rsid w:val="00915BDB"/>
    <w:rsid w:val="00934789"/>
    <w:rsid w:val="009357A5"/>
    <w:rsid w:val="00935B1C"/>
    <w:rsid w:val="00943DF5"/>
    <w:rsid w:val="0094634A"/>
    <w:rsid w:val="00956FF8"/>
    <w:rsid w:val="00965935"/>
    <w:rsid w:val="00966A52"/>
    <w:rsid w:val="009742D3"/>
    <w:rsid w:val="009844B4"/>
    <w:rsid w:val="00986B14"/>
    <w:rsid w:val="00993770"/>
    <w:rsid w:val="009948AB"/>
    <w:rsid w:val="009A5D0A"/>
    <w:rsid w:val="009A68A6"/>
    <w:rsid w:val="009B5F8A"/>
    <w:rsid w:val="009C5949"/>
    <w:rsid w:val="009C5F5C"/>
    <w:rsid w:val="009C6BE1"/>
    <w:rsid w:val="009D2DDD"/>
    <w:rsid w:val="009E424F"/>
    <w:rsid w:val="009E62E9"/>
    <w:rsid w:val="009F0796"/>
    <w:rsid w:val="009F3E74"/>
    <w:rsid w:val="00A039E3"/>
    <w:rsid w:val="00A15A99"/>
    <w:rsid w:val="00A175DE"/>
    <w:rsid w:val="00A2437A"/>
    <w:rsid w:val="00A26AEF"/>
    <w:rsid w:val="00A501C9"/>
    <w:rsid w:val="00A6032C"/>
    <w:rsid w:val="00A702BD"/>
    <w:rsid w:val="00A718CE"/>
    <w:rsid w:val="00A75948"/>
    <w:rsid w:val="00A759A3"/>
    <w:rsid w:val="00A76C19"/>
    <w:rsid w:val="00A77F6A"/>
    <w:rsid w:val="00A82E87"/>
    <w:rsid w:val="00A85621"/>
    <w:rsid w:val="00A93440"/>
    <w:rsid w:val="00A94352"/>
    <w:rsid w:val="00AA6F2D"/>
    <w:rsid w:val="00AB0BBA"/>
    <w:rsid w:val="00AB0C53"/>
    <w:rsid w:val="00AB7702"/>
    <w:rsid w:val="00AC005A"/>
    <w:rsid w:val="00AC29B0"/>
    <w:rsid w:val="00AC7B1F"/>
    <w:rsid w:val="00AD031B"/>
    <w:rsid w:val="00AD4800"/>
    <w:rsid w:val="00AE1D89"/>
    <w:rsid w:val="00AE2E97"/>
    <w:rsid w:val="00AF23E1"/>
    <w:rsid w:val="00AF76C7"/>
    <w:rsid w:val="00B0002B"/>
    <w:rsid w:val="00B00087"/>
    <w:rsid w:val="00B00B98"/>
    <w:rsid w:val="00B107E4"/>
    <w:rsid w:val="00B130CC"/>
    <w:rsid w:val="00B133B1"/>
    <w:rsid w:val="00B148AD"/>
    <w:rsid w:val="00B16D1B"/>
    <w:rsid w:val="00B23798"/>
    <w:rsid w:val="00B3617C"/>
    <w:rsid w:val="00B379CE"/>
    <w:rsid w:val="00B50438"/>
    <w:rsid w:val="00B50CCE"/>
    <w:rsid w:val="00B523AF"/>
    <w:rsid w:val="00B52886"/>
    <w:rsid w:val="00B54100"/>
    <w:rsid w:val="00B66640"/>
    <w:rsid w:val="00B7119E"/>
    <w:rsid w:val="00B87F36"/>
    <w:rsid w:val="00B90DB6"/>
    <w:rsid w:val="00B910AA"/>
    <w:rsid w:val="00BA2730"/>
    <w:rsid w:val="00BA2C9D"/>
    <w:rsid w:val="00BC3CEC"/>
    <w:rsid w:val="00BC7443"/>
    <w:rsid w:val="00BD0398"/>
    <w:rsid w:val="00BD15B6"/>
    <w:rsid w:val="00BD7546"/>
    <w:rsid w:val="00BE0C9F"/>
    <w:rsid w:val="00BE769C"/>
    <w:rsid w:val="00C0243B"/>
    <w:rsid w:val="00C026C5"/>
    <w:rsid w:val="00C051B4"/>
    <w:rsid w:val="00C112DE"/>
    <w:rsid w:val="00C171D8"/>
    <w:rsid w:val="00C30359"/>
    <w:rsid w:val="00C31E3F"/>
    <w:rsid w:val="00C3467A"/>
    <w:rsid w:val="00C40052"/>
    <w:rsid w:val="00C40A99"/>
    <w:rsid w:val="00C415A1"/>
    <w:rsid w:val="00C46340"/>
    <w:rsid w:val="00C463F3"/>
    <w:rsid w:val="00C50AD9"/>
    <w:rsid w:val="00C555E8"/>
    <w:rsid w:val="00C653AC"/>
    <w:rsid w:val="00C82024"/>
    <w:rsid w:val="00C83031"/>
    <w:rsid w:val="00C86AFD"/>
    <w:rsid w:val="00C940AD"/>
    <w:rsid w:val="00CA299A"/>
    <w:rsid w:val="00CA4451"/>
    <w:rsid w:val="00CB34A3"/>
    <w:rsid w:val="00CB3BC4"/>
    <w:rsid w:val="00CB577C"/>
    <w:rsid w:val="00CB5C87"/>
    <w:rsid w:val="00CB5C9E"/>
    <w:rsid w:val="00CB78EE"/>
    <w:rsid w:val="00CC3B5B"/>
    <w:rsid w:val="00CC5FEA"/>
    <w:rsid w:val="00CC7805"/>
    <w:rsid w:val="00CD201A"/>
    <w:rsid w:val="00CD4BB7"/>
    <w:rsid w:val="00CE783F"/>
    <w:rsid w:val="00CF23FA"/>
    <w:rsid w:val="00CF2EBB"/>
    <w:rsid w:val="00CF585F"/>
    <w:rsid w:val="00D04801"/>
    <w:rsid w:val="00D10B39"/>
    <w:rsid w:val="00D11FA3"/>
    <w:rsid w:val="00D15BA5"/>
    <w:rsid w:val="00D34B55"/>
    <w:rsid w:val="00D41BE4"/>
    <w:rsid w:val="00D6419D"/>
    <w:rsid w:val="00D71E03"/>
    <w:rsid w:val="00D73FDB"/>
    <w:rsid w:val="00D75DB8"/>
    <w:rsid w:val="00D775B5"/>
    <w:rsid w:val="00D80F64"/>
    <w:rsid w:val="00D8207E"/>
    <w:rsid w:val="00D857A7"/>
    <w:rsid w:val="00D9304A"/>
    <w:rsid w:val="00D94C5E"/>
    <w:rsid w:val="00D97A1D"/>
    <w:rsid w:val="00DA3207"/>
    <w:rsid w:val="00DA561F"/>
    <w:rsid w:val="00DB0485"/>
    <w:rsid w:val="00DB29F9"/>
    <w:rsid w:val="00DD3459"/>
    <w:rsid w:val="00DF0FAC"/>
    <w:rsid w:val="00DF67C5"/>
    <w:rsid w:val="00E027B9"/>
    <w:rsid w:val="00E15774"/>
    <w:rsid w:val="00E16D3D"/>
    <w:rsid w:val="00E25A07"/>
    <w:rsid w:val="00E27AB4"/>
    <w:rsid w:val="00E27E07"/>
    <w:rsid w:val="00E32CC5"/>
    <w:rsid w:val="00E45525"/>
    <w:rsid w:val="00E54F8E"/>
    <w:rsid w:val="00E66E58"/>
    <w:rsid w:val="00E67858"/>
    <w:rsid w:val="00E72E7C"/>
    <w:rsid w:val="00E76C10"/>
    <w:rsid w:val="00E81809"/>
    <w:rsid w:val="00E825F9"/>
    <w:rsid w:val="00E8715A"/>
    <w:rsid w:val="00E9482A"/>
    <w:rsid w:val="00E95895"/>
    <w:rsid w:val="00EA0BB9"/>
    <w:rsid w:val="00EA21CF"/>
    <w:rsid w:val="00EA2B55"/>
    <w:rsid w:val="00EA3177"/>
    <w:rsid w:val="00EB1F13"/>
    <w:rsid w:val="00EB2F03"/>
    <w:rsid w:val="00EE4C0D"/>
    <w:rsid w:val="00EE507A"/>
    <w:rsid w:val="00EE5A13"/>
    <w:rsid w:val="00EF4F30"/>
    <w:rsid w:val="00EF587B"/>
    <w:rsid w:val="00F1157E"/>
    <w:rsid w:val="00F13683"/>
    <w:rsid w:val="00F165F8"/>
    <w:rsid w:val="00F16C5B"/>
    <w:rsid w:val="00F17C7D"/>
    <w:rsid w:val="00F235CD"/>
    <w:rsid w:val="00F36FC2"/>
    <w:rsid w:val="00F50B51"/>
    <w:rsid w:val="00F60340"/>
    <w:rsid w:val="00F803E7"/>
    <w:rsid w:val="00F83307"/>
    <w:rsid w:val="00F9133E"/>
    <w:rsid w:val="00FA7823"/>
    <w:rsid w:val="00FB78FF"/>
    <w:rsid w:val="00FC1CF1"/>
    <w:rsid w:val="00FC5202"/>
    <w:rsid w:val="00FD3E16"/>
    <w:rsid w:val="00FD766B"/>
    <w:rsid w:val="00FE1282"/>
    <w:rsid w:val="00FE2C76"/>
    <w:rsid w:val="00FE6D8A"/>
    <w:rsid w:val="00FF031C"/>
    <w:rsid w:val="00FF1CCA"/>
    <w:rsid w:val="00FF3EDF"/>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1E6F1"/>
  <w14:defaultImageDpi w14:val="32767"/>
  <w15:chartTrackingRefBased/>
  <w15:docId w15:val="{2136E610-DEE6-154E-A230-5DB7A589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2E97"/>
    <w:rPr>
      <w:rFonts w:ascii="Times New Roman" w:eastAsia="Times New Roman" w:hAnsi="Times New Roman" w:cs="Times New Roman"/>
      <w:kern w:val="0"/>
      <w:lang w:val="en-CA"/>
      <w14:ligatures w14:val="none"/>
    </w:rPr>
  </w:style>
  <w:style w:type="paragraph" w:styleId="Heading1">
    <w:name w:val="heading 1"/>
    <w:basedOn w:val="Normal"/>
    <w:next w:val="Normal"/>
    <w:link w:val="Heading1Char"/>
    <w:uiPriority w:val="9"/>
    <w:qFormat/>
    <w:rsid w:val="002F40ED"/>
    <w:pPr>
      <w:tabs>
        <w:tab w:val="left" w:pos="7513"/>
      </w:tabs>
      <w:outlineLvl w:val="0"/>
    </w:pPr>
    <w:rPr>
      <w:rFonts w:ascii="Arial" w:hAnsi="Arial" w:cs="Arial"/>
      <w:b/>
      <w:color w:val="000000" w:themeColor="text1"/>
      <w:sz w:val="32"/>
      <w:szCs w:val="32"/>
    </w:rPr>
  </w:style>
  <w:style w:type="paragraph" w:styleId="Heading2">
    <w:name w:val="heading 2"/>
    <w:basedOn w:val="Normal"/>
    <w:next w:val="Normal"/>
    <w:link w:val="Heading2Char"/>
    <w:uiPriority w:val="9"/>
    <w:unhideWhenUsed/>
    <w:qFormat/>
    <w:rsid w:val="002F40ED"/>
    <w:pPr>
      <w:keepNext/>
      <w:widowControl w:val="0"/>
      <w:outlineLvl w:val="1"/>
    </w:pPr>
    <w:rPr>
      <w:rFonts w:ascii="Arial" w:hAnsi="Arial" w:cs="Arial"/>
      <w:b/>
      <w:color w:val="000000" w:themeColor="text1"/>
      <w:sz w:val="22"/>
      <w:szCs w:val="22"/>
    </w:rPr>
  </w:style>
  <w:style w:type="paragraph" w:styleId="Heading3">
    <w:name w:val="heading 3"/>
    <w:basedOn w:val="Heading2"/>
    <w:next w:val="Normal"/>
    <w:link w:val="Heading3Char"/>
    <w:uiPriority w:val="9"/>
    <w:unhideWhenUsed/>
    <w:qFormat/>
    <w:rsid w:val="002F40ED"/>
    <w:pPr>
      <w:widowControl/>
      <w:outlineLvl w:val="2"/>
    </w:pPr>
    <w:rPr>
      <w:b w:val="0"/>
      <w:i/>
    </w:rPr>
  </w:style>
  <w:style w:type="paragraph" w:styleId="Heading4">
    <w:name w:val="heading 4"/>
    <w:basedOn w:val="Normal"/>
    <w:next w:val="Normal"/>
    <w:link w:val="Heading4Char"/>
    <w:uiPriority w:val="9"/>
    <w:semiHidden/>
    <w:unhideWhenUsed/>
    <w:qFormat/>
    <w:rsid w:val="002F40ED"/>
    <w:pPr>
      <w:keepNext/>
      <w:keepLines/>
      <w:spacing w:before="20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2F40ED"/>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2F40ED"/>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2F40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40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40E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0ED"/>
    <w:rPr>
      <w:rFonts w:ascii="Lucida Grande" w:eastAsiaTheme="minorEastAsia" w:hAnsi="Lucida Grande" w:cs="Lucida Grande"/>
      <w:sz w:val="18"/>
      <w:szCs w:val="18"/>
    </w:rPr>
  </w:style>
  <w:style w:type="paragraph" w:styleId="BodyText">
    <w:name w:val="Body Text"/>
    <w:basedOn w:val="Normal"/>
    <w:link w:val="BodyTextChar"/>
    <w:uiPriority w:val="1"/>
    <w:qFormat/>
    <w:rsid w:val="002F40ED"/>
    <w:pPr>
      <w:widowControl w:val="0"/>
      <w:autoSpaceDE w:val="0"/>
      <w:autoSpaceDN w:val="0"/>
      <w:adjustRightInd w:val="0"/>
    </w:pPr>
  </w:style>
  <w:style w:type="character" w:customStyle="1" w:styleId="BodyTextChar">
    <w:name w:val="Body Text Char"/>
    <w:basedOn w:val="DefaultParagraphFont"/>
    <w:link w:val="BodyText"/>
    <w:uiPriority w:val="1"/>
    <w:rsid w:val="002F40ED"/>
    <w:rPr>
      <w:rFonts w:ascii="Times New Roman" w:eastAsiaTheme="minorEastAsia" w:hAnsi="Times New Roman" w:cs="Times New Roman"/>
    </w:rPr>
  </w:style>
  <w:style w:type="character" w:styleId="BookTitle">
    <w:name w:val="Book Title"/>
    <w:uiPriority w:val="33"/>
    <w:qFormat/>
    <w:rsid w:val="002F40ED"/>
    <w:rPr>
      <w:b/>
      <w:bCs/>
      <w:smallCaps/>
      <w:spacing w:val="5"/>
    </w:rPr>
  </w:style>
  <w:style w:type="paragraph" w:styleId="Caption">
    <w:name w:val="caption"/>
    <w:basedOn w:val="Normal"/>
    <w:next w:val="Normal"/>
    <w:uiPriority w:val="35"/>
    <w:semiHidden/>
    <w:unhideWhenUsed/>
    <w:qFormat/>
    <w:rsid w:val="002F40ED"/>
    <w:pPr>
      <w:spacing w:after="200"/>
    </w:pPr>
    <w:rPr>
      <w:b/>
      <w:bCs/>
      <w:color w:val="156082" w:themeColor="accent1"/>
      <w:sz w:val="18"/>
      <w:szCs w:val="18"/>
    </w:rPr>
  </w:style>
  <w:style w:type="character" w:styleId="CommentReference">
    <w:name w:val="annotation reference"/>
    <w:basedOn w:val="DefaultParagraphFont"/>
    <w:uiPriority w:val="99"/>
    <w:semiHidden/>
    <w:unhideWhenUsed/>
    <w:rsid w:val="002F40ED"/>
    <w:rPr>
      <w:sz w:val="18"/>
      <w:szCs w:val="18"/>
    </w:rPr>
  </w:style>
  <w:style w:type="paragraph" w:styleId="CommentText">
    <w:name w:val="annotation text"/>
    <w:basedOn w:val="Normal"/>
    <w:link w:val="CommentTextChar"/>
    <w:uiPriority w:val="99"/>
    <w:unhideWhenUsed/>
    <w:rsid w:val="002F40ED"/>
  </w:style>
  <w:style w:type="character" w:customStyle="1" w:styleId="CommentTextChar">
    <w:name w:val="Comment Text Char"/>
    <w:basedOn w:val="DefaultParagraphFont"/>
    <w:link w:val="CommentText"/>
    <w:uiPriority w:val="99"/>
    <w:rsid w:val="002F40ED"/>
    <w:rPr>
      <w:rFonts w:ascii="Times New Roman" w:eastAsiaTheme="minorEastAsia" w:hAnsi="Times New Roman"/>
    </w:rPr>
  </w:style>
  <w:style w:type="paragraph" w:styleId="CommentSubject">
    <w:name w:val="annotation subject"/>
    <w:basedOn w:val="CommentText"/>
    <w:next w:val="CommentText"/>
    <w:link w:val="CommentSubjectChar"/>
    <w:uiPriority w:val="99"/>
    <w:semiHidden/>
    <w:unhideWhenUsed/>
    <w:rsid w:val="002F40ED"/>
    <w:rPr>
      <w:b/>
      <w:bCs/>
      <w:sz w:val="20"/>
      <w:szCs w:val="20"/>
    </w:rPr>
  </w:style>
  <w:style w:type="character" w:customStyle="1" w:styleId="CommentSubjectChar">
    <w:name w:val="Comment Subject Char"/>
    <w:basedOn w:val="CommentTextChar"/>
    <w:link w:val="CommentSubject"/>
    <w:uiPriority w:val="99"/>
    <w:semiHidden/>
    <w:rsid w:val="002F40ED"/>
    <w:rPr>
      <w:rFonts w:ascii="Times New Roman" w:eastAsiaTheme="minorEastAsia" w:hAnsi="Times New Roman"/>
      <w:b/>
      <w:bCs/>
      <w:sz w:val="20"/>
      <w:szCs w:val="20"/>
    </w:rPr>
  </w:style>
  <w:style w:type="character" w:styleId="Emphasis">
    <w:name w:val="Emphasis"/>
    <w:basedOn w:val="DefaultParagraphFont"/>
    <w:uiPriority w:val="20"/>
    <w:qFormat/>
    <w:rsid w:val="002F40ED"/>
    <w:rPr>
      <w:i/>
      <w:iCs/>
    </w:rPr>
  </w:style>
  <w:style w:type="paragraph" w:customStyle="1" w:styleId="EndNoteBibliography">
    <w:name w:val="EndNote Bibliography"/>
    <w:basedOn w:val="Normal"/>
    <w:rsid w:val="002F40ED"/>
  </w:style>
  <w:style w:type="paragraph" w:customStyle="1" w:styleId="EndNoteBibliographyTitle">
    <w:name w:val="EndNote Bibliography Title"/>
    <w:basedOn w:val="Normal"/>
    <w:rsid w:val="002F40ED"/>
    <w:pPr>
      <w:jc w:val="center"/>
    </w:pPr>
  </w:style>
  <w:style w:type="character" w:styleId="EndnoteReference">
    <w:name w:val="endnote reference"/>
    <w:basedOn w:val="DefaultParagraphFont"/>
    <w:uiPriority w:val="99"/>
    <w:rsid w:val="002F40ED"/>
    <w:rPr>
      <w:vertAlign w:val="superscript"/>
    </w:rPr>
  </w:style>
  <w:style w:type="paragraph" w:styleId="EndnoteText">
    <w:name w:val="endnote text"/>
    <w:basedOn w:val="Normal"/>
    <w:link w:val="EndnoteTextChar"/>
    <w:uiPriority w:val="99"/>
    <w:rsid w:val="002F40ED"/>
    <w:rPr>
      <w:sz w:val="20"/>
      <w:szCs w:val="20"/>
    </w:rPr>
  </w:style>
  <w:style w:type="character" w:customStyle="1" w:styleId="EndnoteTextChar">
    <w:name w:val="Endnote Text Char"/>
    <w:basedOn w:val="DefaultParagraphFont"/>
    <w:link w:val="EndnoteText"/>
    <w:uiPriority w:val="99"/>
    <w:rsid w:val="002F40ED"/>
    <w:rPr>
      <w:rFonts w:ascii="Times New Roman" w:eastAsia="Times New Roman" w:hAnsi="Times New Roman"/>
      <w:sz w:val="20"/>
      <w:szCs w:val="20"/>
    </w:rPr>
  </w:style>
  <w:style w:type="paragraph" w:styleId="Footer">
    <w:name w:val="footer"/>
    <w:basedOn w:val="Normal"/>
    <w:link w:val="FooterChar"/>
    <w:uiPriority w:val="99"/>
    <w:unhideWhenUsed/>
    <w:rsid w:val="002F40ED"/>
    <w:pPr>
      <w:tabs>
        <w:tab w:val="center" w:pos="4320"/>
        <w:tab w:val="right" w:pos="8640"/>
      </w:tabs>
    </w:pPr>
  </w:style>
  <w:style w:type="character" w:customStyle="1" w:styleId="FooterChar">
    <w:name w:val="Footer Char"/>
    <w:basedOn w:val="DefaultParagraphFont"/>
    <w:link w:val="Footer"/>
    <w:uiPriority w:val="99"/>
    <w:rsid w:val="002F40ED"/>
    <w:rPr>
      <w:rFonts w:ascii="Times New Roman" w:eastAsiaTheme="minorEastAsia" w:hAnsi="Times New Roman"/>
    </w:rPr>
  </w:style>
  <w:style w:type="character" w:styleId="FootnoteReference">
    <w:name w:val="footnote reference"/>
    <w:uiPriority w:val="99"/>
    <w:rsid w:val="002F40ED"/>
  </w:style>
  <w:style w:type="paragraph" w:styleId="FootnoteText">
    <w:name w:val="footnote text"/>
    <w:basedOn w:val="Normal"/>
    <w:link w:val="FootnoteTextChar"/>
    <w:uiPriority w:val="99"/>
    <w:unhideWhenUsed/>
    <w:rsid w:val="002F40ED"/>
    <w:rPr>
      <w:rFonts w:asciiTheme="minorHAnsi" w:hAnsiTheme="minorHAnsi"/>
    </w:rPr>
  </w:style>
  <w:style w:type="character" w:customStyle="1" w:styleId="FootnoteTextChar">
    <w:name w:val="Footnote Text Char"/>
    <w:basedOn w:val="DefaultParagraphFont"/>
    <w:link w:val="FootnoteText"/>
    <w:uiPriority w:val="99"/>
    <w:rsid w:val="002F40ED"/>
    <w:rPr>
      <w:rFonts w:eastAsiaTheme="minorEastAsia"/>
    </w:rPr>
  </w:style>
  <w:style w:type="paragraph" w:styleId="Header">
    <w:name w:val="header"/>
    <w:basedOn w:val="Normal"/>
    <w:link w:val="HeaderChar"/>
    <w:uiPriority w:val="99"/>
    <w:unhideWhenUsed/>
    <w:rsid w:val="002F40ED"/>
    <w:pPr>
      <w:tabs>
        <w:tab w:val="center" w:pos="4320"/>
        <w:tab w:val="right" w:pos="8640"/>
      </w:tabs>
    </w:pPr>
  </w:style>
  <w:style w:type="character" w:customStyle="1" w:styleId="HeaderChar">
    <w:name w:val="Header Char"/>
    <w:basedOn w:val="DefaultParagraphFont"/>
    <w:link w:val="Header"/>
    <w:uiPriority w:val="99"/>
    <w:rsid w:val="002F40ED"/>
    <w:rPr>
      <w:rFonts w:ascii="Times New Roman" w:eastAsiaTheme="minorEastAsia" w:hAnsi="Times New Roman"/>
    </w:rPr>
  </w:style>
  <w:style w:type="character" w:customStyle="1" w:styleId="Heading1Char">
    <w:name w:val="Heading 1 Char"/>
    <w:basedOn w:val="DefaultParagraphFont"/>
    <w:link w:val="Heading1"/>
    <w:uiPriority w:val="9"/>
    <w:rsid w:val="002F40ED"/>
    <w:rPr>
      <w:rFonts w:ascii="Arial" w:eastAsiaTheme="minorEastAsia" w:hAnsi="Arial" w:cs="Arial"/>
      <w:b/>
      <w:color w:val="000000" w:themeColor="text1"/>
      <w:sz w:val="32"/>
      <w:szCs w:val="32"/>
    </w:rPr>
  </w:style>
  <w:style w:type="character" w:customStyle="1" w:styleId="Heading2Char">
    <w:name w:val="Heading 2 Char"/>
    <w:basedOn w:val="DefaultParagraphFont"/>
    <w:link w:val="Heading2"/>
    <w:uiPriority w:val="9"/>
    <w:rsid w:val="002F40ED"/>
    <w:rPr>
      <w:rFonts w:ascii="Arial" w:eastAsiaTheme="minorEastAsia" w:hAnsi="Arial" w:cs="Arial"/>
      <w:b/>
      <w:color w:val="000000" w:themeColor="text1"/>
      <w:sz w:val="22"/>
      <w:szCs w:val="22"/>
    </w:rPr>
  </w:style>
  <w:style w:type="character" w:customStyle="1" w:styleId="Heading3Char">
    <w:name w:val="Heading 3 Char"/>
    <w:basedOn w:val="DefaultParagraphFont"/>
    <w:link w:val="Heading3"/>
    <w:uiPriority w:val="9"/>
    <w:rsid w:val="002F40ED"/>
    <w:rPr>
      <w:rFonts w:ascii="Arial" w:eastAsiaTheme="minorEastAsia" w:hAnsi="Arial" w:cs="Arial"/>
      <w:i/>
      <w:color w:val="000000" w:themeColor="text1"/>
      <w:sz w:val="22"/>
      <w:szCs w:val="22"/>
    </w:rPr>
  </w:style>
  <w:style w:type="character" w:customStyle="1" w:styleId="Heading4Char">
    <w:name w:val="Heading 4 Char"/>
    <w:basedOn w:val="DefaultParagraphFont"/>
    <w:link w:val="Heading4"/>
    <w:uiPriority w:val="9"/>
    <w:semiHidden/>
    <w:rsid w:val="002F40ED"/>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2F40ED"/>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2F40ED"/>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2F40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4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40E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F40ED"/>
    <w:rPr>
      <w:color w:val="467886" w:themeColor="hyperlink"/>
      <w:u w:val="single"/>
    </w:rPr>
  </w:style>
  <w:style w:type="character" w:styleId="IntenseEmphasis">
    <w:name w:val="Intense Emphasis"/>
    <w:uiPriority w:val="21"/>
    <w:qFormat/>
    <w:rsid w:val="002F40ED"/>
    <w:rPr>
      <w:b/>
      <w:bCs/>
      <w:i/>
      <w:iCs/>
      <w:color w:val="156082" w:themeColor="accent1"/>
    </w:rPr>
  </w:style>
  <w:style w:type="paragraph" w:styleId="IntenseQuote">
    <w:name w:val="Intense Quote"/>
    <w:basedOn w:val="Normal"/>
    <w:next w:val="Normal"/>
    <w:link w:val="IntenseQuoteChar"/>
    <w:uiPriority w:val="30"/>
    <w:qFormat/>
    <w:rsid w:val="002F40ED"/>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2F40ED"/>
    <w:rPr>
      <w:rFonts w:ascii="Times New Roman" w:eastAsiaTheme="minorEastAsia" w:hAnsi="Times New Roman"/>
      <w:b/>
      <w:bCs/>
      <w:i/>
      <w:iCs/>
      <w:color w:val="156082" w:themeColor="accent1"/>
    </w:rPr>
  </w:style>
  <w:style w:type="character" w:styleId="IntenseReference">
    <w:name w:val="Intense Reference"/>
    <w:uiPriority w:val="32"/>
    <w:qFormat/>
    <w:rsid w:val="002F40ED"/>
    <w:rPr>
      <w:b/>
      <w:bCs/>
      <w:smallCaps/>
      <w:color w:val="E97132" w:themeColor="accent2"/>
      <w:spacing w:val="5"/>
      <w:u w:val="single"/>
    </w:rPr>
  </w:style>
  <w:style w:type="character" w:styleId="LineNumber">
    <w:name w:val="line number"/>
    <w:basedOn w:val="DefaultParagraphFont"/>
    <w:uiPriority w:val="99"/>
    <w:semiHidden/>
    <w:unhideWhenUsed/>
    <w:rsid w:val="002F40ED"/>
  </w:style>
  <w:style w:type="paragraph" w:styleId="ListParagraph">
    <w:name w:val="List Paragraph"/>
    <w:basedOn w:val="Normal"/>
    <w:uiPriority w:val="34"/>
    <w:qFormat/>
    <w:rsid w:val="002F40ED"/>
    <w:pPr>
      <w:ind w:left="720"/>
      <w:contextualSpacing/>
    </w:pPr>
  </w:style>
  <w:style w:type="paragraph" w:styleId="NoSpacing">
    <w:name w:val="No Spacing"/>
    <w:link w:val="NoSpacingChar"/>
    <w:uiPriority w:val="1"/>
    <w:qFormat/>
    <w:rsid w:val="002F40ED"/>
    <w:rPr>
      <w:rFonts w:ascii="Times New Roman" w:eastAsiaTheme="minorEastAsia" w:hAnsi="Times New Roman"/>
    </w:rPr>
  </w:style>
  <w:style w:type="character" w:customStyle="1" w:styleId="NoSpacingChar">
    <w:name w:val="No Spacing Char"/>
    <w:basedOn w:val="DefaultParagraphFont"/>
    <w:link w:val="NoSpacing"/>
    <w:uiPriority w:val="1"/>
    <w:rsid w:val="002F40ED"/>
    <w:rPr>
      <w:rFonts w:ascii="Times New Roman" w:eastAsiaTheme="minorEastAsia" w:hAnsi="Times New Roman"/>
    </w:rPr>
  </w:style>
  <w:style w:type="paragraph" w:styleId="Quote">
    <w:name w:val="Quote"/>
    <w:basedOn w:val="Normal"/>
    <w:next w:val="Normal"/>
    <w:link w:val="QuoteChar"/>
    <w:uiPriority w:val="29"/>
    <w:qFormat/>
    <w:rsid w:val="002F40ED"/>
    <w:pPr>
      <w:spacing w:before="360"/>
      <w:ind w:left="720"/>
    </w:pPr>
    <w:rPr>
      <w:i/>
      <w:iCs/>
      <w:color w:val="000000" w:themeColor="text1"/>
    </w:rPr>
  </w:style>
  <w:style w:type="character" w:customStyle="1" w:styleId="QuoteChar">
    <w:name w:val="Quote Char"/>
    <w:basedOn w:val="DefaultParagraphFont"/>
    <w:link w:val="Quote"/>
    <w:uiPriority w:val="29"/>
    <w:rsid w:val="002F40ED"/>
    <w:rPr>
      <w:rFonts w:ascii="Times New Roman" w:eastAsiaTheme="minorEastAsia" w:hAnsi="Times New Roman"/>
      <w:i/>
      <w:iCs/>
      <w:color w:val="000000" w:themeColor="text1"/>
    </w:rPr>
  </w:style>
  <w:style w:type="character" w:styleId="Strong">
    <w:name w:val="Strong"/>
    <w:basedOn w:val="DefaultParagraphFont"/>
    <w:uiPriority w:val="22"/>
    <w:qFormat/>
    <w:rsid w:val="002F40ED"/>
    <w:rPr>
      <w:b/>
      <w:bCs/>
    </w:rPr>
  </w:style>
  <w:style w:type="paragraph" w:styleId="Subtitle">
    <w:name w:val="Subtitle"/>
    <w:basedOn w:val="Normal"/>
    <w:next w:val="Normal"/>
    <w:link w:val="SubtitleChar"/>
    <w:uiPriority w:val="11"/>
    <w:qFormat/>
    <w:rsid w:val="002F40ED"/>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2F40ED"/>
    <w:rPr>
      <w:rFonts w:asciiTheme="majorHAnsi" w:eastAsiaTheme="majorEastAsia" w:hAnsiTheme="majorHAnsi" w:cstheme="majorBidi"/>
      <w:i/>
      <w:iCs/>
      <w:color w:val="156082" w:themeColor="accent1"/>
      <w:spacing w:val="15"/>
    </w:rPr>
  </w:style>
  <w:style w:type="character" w:styleId="SubtleEmphasis">
    <w:name w:val="Subtle Emphasis"/>
    <w:uiPriority w:val="19"/>
    <w:qFormat/>
    <w:rsid w:val="002F40ED"/>
    <w:rPr>
      <w:i/>
      <w:iCs/>
      <w:color w:val="808080" w:themeColor="text1" w:themeTint="7F"/>
    </w:rPr>
  </w:style>
  <w:style w:type="character" w:styleId="SubtleReference">
    <w:name w:val="Subtle Reference"/>
    <w:uiPriority w:val="31"/>
    <w:qFormat/>
    <w:rsid w:val="002F40ED"/>
    <w:rPr>
      <w:smallCaps/>
      <w:color w:val="E97132" w:themeColor="accent2"/>
      <w:u w:val="single"/>
    </w:rPr>
  </w:style>
  <w:style w:type="paragraph" w:styleId="Title">
    <w:name w:val="Title"/>
    <w:basedOn w:val="Normal"/>
    <w:next w:val="Normal"/>
    <w:link w:val="TitleChar"/>
    <w:uiPriority w:val="10"/>
    <w:qFormat/>
    <w:rsid w:val="002F40ED"/>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2F40ED"/>
    <w:rPr>
      <w:rFonts w:asciiTheme="majorHAnsi" w:eastAsiaTheme="majorEastAsia" w:hAnsiTheme="majorHAnsi" w:cstheme="majorBidi"/>
      <w:color w:val="0A1D30" w:themeColor="text2" w:themeShade="BF"/>
      <w:spacing w:val="5"/>
      <w:kern w:val="28"/>
      <w:sz w:val="52"/>
      <w:szCs w:val="52"/>
    </w:rPr>
  </w:style>
  <w:style w:type="paragraph" w:styleId="TOCHeading">
    <w:name w:val="TOC Heading"/>
    <w:basedOn w:val="Heading1"/>
    <w:next w:val="Normal"/>
    <w:uiPriority w:val="39"/>
    <w:semiHidden/>
    <w:unhideWhenUsed/>
    <w:qFormat/>
    <w:rsid w:val="002F40ED"/>
    <w:pPr>
      <w:keepNext/>
      <w:keepLines/>
      <w:tabs>
        <w:tab w:val="clear" w:pos="7513"/>
      </w:tabs>
      <w:spacing w:before="480"/>
      <w:outlineLvl w:val="9"/>
    </w:pPr>
    <w:rPr>
      <w:rFonts w:asciiTheme="majorHAnsi" w:eastAsiaTheme="majorEastAsia" w:hAnsiTheme="majorHAnsi" w:cstheme="majorBidi"/>
      <w:bCs/>
      <w:color w:val="0F435C" w:themeColor="accent1" w:themeShade="B5"/>
    </w:rPr>
  </w:style>
  <w:style w:type="character" w:styleId="UnresolvedMention">
    <w:name w:val="Unresolved Mention"/>
    <w:basedOn w:val="DefaultParagraphFont"/>
    <w:uiPriority w:val="99"/>
    <w:rsid w:val="002F40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Knight</dc:creator>
  <cp:keywords/>
  <dc:description/>
  <cp:lastModifiedBy>Rodney Knight</cp:lastModifiedBy>
  <cp:revision>1</cp:revision>
  <dcterms:created xsi:type="dcterms:W3CDTF">2024-05-14T20:38:00Z</dcterms:created>
  <dcterms:modified xsi:type="dcterms:W3CDTF">2024-05-14T20:40:00Z</dcterms:modified>
</cp:coreProperties>
</file>